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D0031" w14:textId="77777777" w:rsidR="007E164C" w:rsidRPr="00281503" w:rsidRDefault="00E745A7" w:rsidP="007E68AC">
      <w:pPr>
        <w:pStyle w:val="a5"/>
        <w:shd w:val="clear" w:color="auto" w:fill="FFFFFF"/>
        <w:spacing w:before="0" w:beforeAutospacing="0" w:after="0" w:afterAutospacing="0" w:line="400" w:lineRule="exact"/>
        <w:jc w:val="center"/>
        <w:rPr>
          <w:rFonts w:ascii="楷体" w:eastAsia="楷体" w:hAnsi="楷体"/>
          <w:color w:val="000000"/>
        </w:rPr>
      </w:pPr>
      <w:r w:rsidRPr="00281503">
        <w:rPr>
          <w:rFonts w:ascii="楷体" w:eastAsia="楷体" w:hAnsi="楷体" w:hint="eastAsia"/>
          <w:color w:val="000000"/>
        </w:rPr>
        <w:t>中国工业清洗协会</w:t>
      </w:r>
      <w:r w:rsidR="007E164C" w:rsidRPr="00281503">
        <w:rPr>
          <w:rFonts w:ascii="楷体" w:eastAsia="楷体" w:hAnsi="楷体" w:hint="eastAsia"/>
          <w:color w:val="000000"/>
        </w:rPr>
        <w:t>清洗药剂专业委员会</w:t>
      </w:r>
    </w:p>
    <w:p w14:paraId="248D0D14" w14:textId="37A14780" w:rsidR="00CB0F36" w:rsidRPr="00281503" w:rsidRDefault="00B07B55" w:rsidP="007E68AC">
      <w:pPr>
        <w:pStyle w:val="a5"/>
        <w:shd w:val="clear" w:color="auto" w:fill="FFFFFF"/>
        <w:spacing w:before="0" w:beforeAutospacing="0" w:after="0" w:afterAutospacing="0" w:line="400" w:lineRule="exact"/>
        <w:jc w:val="center"/>
        <w:rPr>
          <w:rFonts w:ascii="楷体" w:eastAsia="楷体" w:hAnsi="楷体"/>
          <w:color w:val="000000"/>
        </w:rPr>
      </w:pPr>
      <w:r w:rsidRPr="00281503">
        <w:rPr>
          <w:rFonts w:ascii="楷体" w:eastAsia="楷体" w:hAnsi="楷体" w:hint="eastAsia"/>
          <w:color w:val="000000"/>
        </w:rPr>
        <w:t>20</w:t>
      </w:r>
      <w:r w:rsidR="00397E3A" w:rsidRPr="00281503">
        <w:rPr>
          <w:rFonts w:ascii="楷体" w:eastAsia="楷体" w:hAnsi="楷体"/>
          <w:color w:val="000000"/>
        </w:rPr>
        <w:t>23</w:t>
      </w:r>
      <w:r w:rsidRPr="00281503">
        <w:rPr>
          <w:rFonts w:ascii="楷体" w:eastAsia="楷体" w:hAnsi="楷体" w:hint="eastAsia"/>
          <w:color w:val="000000"/>
        </w:rPr>
        <w:t>年工作总结和20</w:t>
      </w:r>
      <w:r w:rsidR="00A57A50" w:rsidRPr="00281503">
        <w:rPr>
          <w:rFonts w:ascii="楷体" w:eastAsia="楷体" w:hAnsi="楷体"/>
          <w:color w:val="000000"/>
        </w:rPr>
        <w:t>2</w:t>
      </w:r>
      <w:r w:rsidR="00397E3A" w:rsidRPr="00281503">
        <w:rPr>
          <w:rFonts w:ascii="楷体" w:eastAsia="楷体" w:hAnsi="楷体"/>
          <w:color w:val="000000"/>
        </w:rPr>
        <w:t>4</w:t>
      </w:r>
      <w:r w:rsidRPr="00281503">
        <w:rPr>
          <w:rFonts w:ascii="楷体" w:eastAsia="楷体" w:hAnsi="楷体" w:hint="eastAsia"/>
          <w:color w:val="000000"/>
        </w:rPr>
        <w:t>年工作计划</w:t>
      </w:r>
    </w:p>
    <w:p w14:paraId="523B715C" w14:textId="77777777" w:rsidR="007E68AC" w:rsidRPr="00281503" w:rsidRDefault="007E68AC" w:rsidP="007E68AC">
      <w:pPr>
        <w:pStyle w:val="a5"/>
        <w:shd w:val="clear" w:color="auto" w:fill="FFFFFF"/>
        <w:spacing w:before="0" w:beforeAutospacing="0" w:after="0" w:afterAutospacing="0" w:line="400" w:lineRule="exact"/>
        <w:jc w:val="center"/>
        <w:rPr>
          <w:rFonts w:ascii="楷体" w:eastAsia="楷体" w:hAnsi="楷体"/>
          <w:b/>
          <w:color w:val="000000"/>
        </w:rPr>
      </w:pPr>
    </w:p>
    <w:p w14:paraId="4D78BFFF" w14:textId="465372EC" w:rsidR="00EC1F73" w:rsidRPr="00281503" w:rsidRDefault="00EC1F73" w:rsidP="00466D4F">
      <w:pPr>
        <w:spacing w:line="400" w:lineRule="exact"/>
        <w:ind w:firstLine="555"/>
        <w:jc w:val="left"/>
        <w:rPr>
          <w:rFonts w:ascii="楷体" w:eastAsia="楷体" w:hAnsi="楷体" w:cs="Times New Roman"/>
          <w:sz w:val="24"/>
          <w:szCs w:val="24"/>
        </w:rPr>
      </w:pPr>
      <w:r w:rsidRPr="00281503">
        <w:rPr>
          <w:rFonts w:ascii="楷体" w:eastAsia="楷体" w:hAnsi="楷体" w:hint="eastAsia"/>
          <w:color w:val="000000"/>
          <w:sz w:val="24"/>
          <w:szCs w:val="24"/>
        </w:rPr>
        <w:t>20</w:t>
      </w:r>
      <w:r w:rsidR="00397E3A" w:rsidRPr="00281503">
        <w:rPr>
          <w:rFonts w:ascii="楷体" w:eastAsia="楷体" w:hAnsi="楷体"/>
          <w:color w:val="000000"/>
          <w:sz w:val="24"/>
          <w:szCs w:val="24"/>
        </w:rPr>
        <w:t>23</w:t>
      </w:r>
      <w:r w:rsidRPr="00281503">
        <w:rPr>
          <w:rFonts w:ascii="楷体" w:eastAsia="楷体" w:hAnsi="楷体" w:hint="eastAsia"/>
          <w:color w:val="000000"/>
          <w:sz w:val="24"/>
          <w:szCs w:val="24"/>
        </w:rPr>
        <w:t>年</w:t>
      </w:r>
      <w:r w:rsidR="007E164C" w:rsidRPr="00281503">
        <w:rPr>
          <w:rFonts w:ascii="楷体" w:eastAsia="楷体" w:hAnsi="楷体" w:hint="eastAsia"/>
          <w:color w:val="000000"/>
          <w:sz w:val="24"/>
          <w:szCs w:val="24"/>
        </w:rPr>
        <w:t>在</w:t>
      </w:r>
      <w:r w:rsidRPr="00281503">
        <w:rPr>
          <w:rFonts w:ascii="楷体" w:eastAsia="楷体" w:hAnsi="楷体" w:hint="eastAsia"/>
          <w:color w:val="000000"/>
          <w:sz w:val="24"/>
          <w:szCs w:val="24"/>
        </w:rPr>
        <w:t>协会</w:t>
      </w:r>
      <w:r w:rsidR="007E164C" w:rsidRPr="00281503">
        <w:rPr>
          <w:rFonts w:ascii="楷体" w:eastAsia="楷体" w:hAnsi="楷体" w:hint="eastAsia"/>
          <w:color w:val="000000"/>
          <w:sz w:val="24"/>
          <w:szCs w:val="24"/>
        </w:rPr>
        <w:t>的指导帮助下，在专委会委员</w:t>
      </w:r>
      <w:r w:rsidR="00FC220C" w:rsidRPr="00281503">
        <w:rPr>
          <w:rFonts w:ascii="楷体" w:eastAsia="楷体" w:hAnsi="楷体" w:hint="eastAsia"/>
          <w:color w:val="000000"/>
          <w:sz w:val="24"/>
          <w:szCs w:val="24"/>
        </w:rPr>
        <w:t>们的大力</w:t>
      </w:r>
      <w:r w:rsidR="007E164C" w:rsidRPr="00281503">
        <w:rPr>
          <w:rFonts w:ascii="楷体" w:eastAsia="楷体" w:hAnsi="楷体" w:hint="eastAsia"/>
          <w:color w:val="000000"/>
          <w:sz w:val="24"/>
          <w:szCs w:val="24"/>
        </w:rPr>
        <w:t>支持下</w:t>
      </w:r>
      <w:r w:rsidRPr="00281503">
        <w:rPr>
          <w:rFonts w:ascii="楷体" w:eastAsia="楷体" w:hAnsi="楷体" w:hint="eastAsia"/>
          <w:sz w:val="24"/>
          <w:szCs w:val="24"/>
        </w:rPr>
        <w:t>，</w:t>
      </w:r>
      <w:r w:rsidRPr="00281503">
        <w:rPr>
          <w:rFonts w:ascii="楷体" w:eastAsia="楷体" w:hAnsi="楷体" w:cs="Times New Roman" w:hint="eastAsia"/>
          <w:sz w:val="24"/>
          <w:szCs w:val="24"/>
        </w:rPr>
        <w:t>较好地完成了</w:t>
      </w:r>
      <w:r w:rsidR="00FC220C" w:rsidRPr="00281503">
        <w:rPr>
          <w:rFonts w:ascii="楷体" w:eastAsia="楷体" w:hAnsi="楷体" w:cs="Times New Roman" w:hint="eastAsia"/>
          <w:sz w:val="24"/>
          <w:szCs w:val="24"/>
        </w:rPr>
        <w:t>上一次专委会会议</w:t>
      </w:r>
      <w:r w:rsidRPr="00281503">
        <w:rPr>
          <w:rFonts w:ascii="楷体" w:eastAsia="楷体" w:hAnsi="楷体" w:cs="Times New Roman" w:hint="eastAsia"/>
          <w:sz w:val="24"/>
          <w:szCs w:val="24"/>
        </w:rPr>
        <w:t>制定的各项工作任务。20</w:t>
      </w:r>
      <w:r w:rsidR="00397E3A" w:rsidRPr="00281503">
        <w:rPr>
          <w:rFonts w:ascii="楷体" w:eastAsia="楷体" w:hAnsi="楷体" w:cs="Times New Roman"/>
          <w:sz w:val="24"/>
          <w:szCs w:val="24"/>
        </w:rPr>
        <w:t>23</w:t>
      </w:r>
      <w:r w:rsidRPr="00281503">
        <w:rPr>
          <w:rFonts w:ascii="楷体" w:eastAsia="楷体" w:hAnsi="楷体" w:cs="Times New Roman" w:hint="eastAsia"/>
          <w:sz w:val="24"/>
          <w:szCs w:val="24"/>
        </w:rPr>
        <w:t>年度</w:t>
      </w:r>
      <w:r w:rsidR="007E164C" w:rsidRPr="00281503">
        <w:rPr>
          <w:rFonts w:ascii="楷体" w:eastAsia="楷体" w:hAnsi="楷体" w:cs="Times New Roman" w:hint="eastAsia"/>
          <w:sz w:val="24"/>
          <w:szCs w:val="24"/>
        </w:rPr>
        <w:t>专委会</w:t>
      </w:r>
      <w:r w:rsidRPr="00281503">
        <w:rPr>
          <w:rFonts w:ascii="楷体" w:eastAsia="楷体" w:hAnsi="楷体" w:cs="Times New Roman" w:hint="eastAsia"/>
          <w:sz w:val="24"/>
          <w:szCs w:val="24"/>
        </w:rPr>
        <w:t>的主要工作和20</w:t>
      </w:r>
      <w:r w:rsidR="00397E3A" w:rsidRPr="00281503">
        <w:rPr>
          <w:rFonts w:ascii="楷体" w:eastAsia="楷体" w:hAnsi="楷体" w:cs="Times New Roman"/>
          <w:sz w:val="24"/>
          <w:szCs w:val="24"/>
        </w:rPr>
        <w:t>24</w:t>
      </w:r>
      <w:r w:rsidRPr="00281503">
        <w:rPr>
          <w:rFonts w:ascii="楷体" w:eastAsia="楷体" w:hAnsi="楷体" w:cs="Times New Roman" w:hint="eastAsia"/>
          <w:sz w:val="24"/>
          <w:szCs w:val="24"/>
        </w:rPr>
        <w:t>年度的工作安排重点汇报如下：</w:t>
      </w:r>
    </w:p>
    <w:p w14:paraId="2C6A70DB" w14:textId="1F8CA08C" w:rsidR="00EC1F73" w:rsidRPr="00281503" w:rsidRDefault="00771E5C" w:rsidP="00466D4F">
      <w:pPr>
        <w:spacing w:line="400" w:lineRule="exact"/>
        <w:rPr>
          <w:rFonts w:ascii="楷体" w:eastAsia="楷体" w:hAnsi="楷体" w:cs="Times New Roman"/>
          <w:b/>
          <w:sz w:val="24"/>
          <w:szCs w:val="24"/>
        </w:rPr>
      </w:pPr>
      <w:r w:rsidRPr="00281503">
        <w:rPr>
          <w:rFonts w:ascii="楷体" w:eastAsia="楷体" w:hAnsi="楷体" w:cs="Times New Roman" w:hint="eastAsia"/>
          <w:b/>
          <w:sz w:val="24"/>
          <w:szCs w:val="24"/>
        </w:rPr>
        <w:t>一</w:t>
      </w:r>
      <w:r w:rsidR="00EC1F73" w:rsidRPr="00281503">
        <w:rPr>
          <w:rFonts w:ascii="楷体" w:eastAsia="楷体" w:hAnsi="楷体" w:cs="Times New Roman" w:hint="eastAsia"/>
          <w:b/>
          <w:sz w:val="24"/>
          <w:szCs w:val="24"/>
        </w:rPr>
        <w:t>、20</w:t>
      </w:r>
      <w:r w:rsidR="00B70A6E" w:rsidRPr="00281503">
        <w:rPr>
          <w:rFonts w:ascii="楷体" w:eastAsia="楷体" w:hAnsi="楷体" w:cs="Times New Roman"/>
          <w:b/>
          <w:sz w:val="24"/>
          <w:szCs w:val="24"/>
        </w:rPr>
        <w:t>2</w:t>
      </w:r>
      <w:r w:rsidR="00B80501" w:rsidRPr="00281503">
        <w:rPr>
          <w:rFonts w:ascii="楷体" w:eastAsia="楷体" w:hAnsi="楷体" w:cs="Times New Roman"/>
          <w:b/>
          <w:sz w:val="24"/>
          <w:szCs w:val="24"/>
        </w:rPr>
        <w:t>3</w:t>
      </w:r>
      <w:r w:rsidR="00EC1F73" w:rsidRPr="00281503">
        <w:rPr>
          <w:rFonts w:ascii="楷体" w:eastAsia="楷体" w:hAnsi="楷体" w:cs="Times New Roman" w:hint="eastAsia"/>
          <w:b/>
          <w:sz w:val="24"/>
          <w:szCs w:val="24"/>
        </w:rPr>
        <w:t>年的重点工作</w:t>
      </w:r>
    </w:p>
    <w:p w14:paraId="430FCF7D" w14:textId="2140794C" w:rsidR="006E516B" w:rsidRPr="00281503" w:rsidRDefault="006E516B" w:rsidP="00FC220C">
      <w:pPr>
        <w:spacing w:line="400" w:lineRule="exact"/>
        <w:ind w:firstLineChars="200" w:firstLine="482"/>
        <w:jc w:val="left"/>
        <w:rPr>
          <w:rFonts w:ascii="楷体" w:eastAsia="楷体" w:hAnsi="楷体" w:cs="Times New Roman"/>
          <w:b/>
          <w:sz w:val="24"/>
          <w:szCs w:val="24"/>
        </w:rPr>
      </w:pPr>
      <w:r w:rsidRPr="00281503">
        <w:rPr>
          <w:rFonts w:ascii="楷体" w:eastAsia="楷体" w:hAnsi="楷体" w:hint="eastAsia"/>
          <w:b/>
          <w:sz w:val="24"/>
          <w:szCs w:val="24"/>
        </w:rPr>
        <w:t>1、</w:t>
      </w:r>
      <w:r w:rsidR="007D3133" w:rsidRPr="00281503">
        <w:rPr>
          <w:rFonts w:ascii="楷体" w:eastAsia="楷体" w:hAnsi="楷体" w:hint="eastAsia"/>
          <w:b/>
          <w:sz w:val="24"/>
          <w:szCs w:val="24"/>
        </w:rPr>
        <w:t>持续</w:t>
      </w:r>
      <w:r w:rsidR="002C7A34" w:rsidRPr="00281503">
        <w:rPr>
          <w:rFonts w:ascii="楷体" w:eastAsia="楷体" w:hAnsi="楷体" w:hint="eastAsia"/>
          <w:b/>
          <w:sz w:val="24"/>
          <w:szCs w:val="24"/>
        </w:rPr>
        <w:t>推进</w:t>
      </w:r>
      <w:r w:rsidR="0001487B" w:rsidRPr="00281503">
        <w:rPr>
          <w:rFonts w:ascii="楷体" w:eastAsia="楷体" w:hAnsi="楷体" w:hint="eastAsia"/>
          <w:b/>
          <w:sz w:val="24"/>
          <w:szCs w:val="24"/>
        </w:rPr>
        <w:t>清洗</w:t>
      </w:r>
      <w:r w:rsidRPr="00281503">
        <w:rPr>
          <w:rFonts w:ascii="楷体" w:eastAsia="楷体" w:hAnsi="楷体" w:hint="eastAsia"/>
          <w:b/>
          <w:sz w:val="24"/>
          <w:szCs w:val="24"/>
        </w:rPr>
        <w:t>行业品牌化建设工作</w:t>
      </w:r>
    </w:p>
    <w:p w14:paraId="5097D5E3" w14:textId="78771700" w:rsidR="006E516B" w:rsidRPr="00281503" w:rsidRDefault="006E516B" w:rsidP="008A40D8">
      <w:pPr>
        <w:spacing w:line="360" w:lineRule="auto"/>
        <w:ind w:firstLine="560"/>
        <w:jc w:val="left"/>
        <w:rPr>
          <w:rFonts w:ascii="楷体" w:eastAsia="楷体" w:hAnsi="楷体"/>
          <w:sz w:val="24"/>
          <w:szCs w:val="24"/>
        </w:rPr>
      </w:pPr>
      <w:r w:rsidRPr="00281503">
        <w:rPr>
          <w:rFonts w:ascii="楷体" w:eastAsia="楷体" w:hAnsi="楷体" w:cs="Times New Roman" w:hint="eastAsia"/>
          <w:sz w:val="24"/>
          <w:szCs w:val="24"/>
        </w:rPr>
        <w:t>组织成员单位</w:t>
      </w:r>
      <w:r w:rsidR="00F528D3" w:rsidRPr="00281503">
        <w:rPr>
          <w:rFonts w:ascii="楷体" w:eastAsia="楷体" w:hAnsi="楷体" w:cs="Times New Roman" w:hint="eastAsia"/>
          <w:sz w:val="24"/>
          <w:szCs w:val="24"/>
        </w:rPr>
        <w:t>中的</w:t>
      </w:r>
      <w:r w:rsidRPr="00281503">
        <w:rPr>
          <w:rFonts w:ascii="楷体" w:eastAsia="楷体" w:hAnsi="楷体" w:cs="Times New Roman" w:hint="eastAsia"/>
          <w:sz w:val="24"/>
          <w:szCs w:val="24"/>
        </w:rPr>
        <w:t>工业清洗品牌产品评定专家，审核评定20</w:t>
      </w:r>
      <w:r w:rsidR="00FF4108" w:rsidRPr="00281503">
        <w:rPr>
          <w:rFonts w:ascii="楷体" w:eastAsia="楷体" w:hAnsi="楷体" w:cs="Times New Roman"/>
          <w:sz w:val="24"/>
          <w:szCs w:val="24"/>
        </w:rPr>
        <w:t>2</w:t>
      </w:r>
      <w:r w:rsidR="00B80501" w:rsidRPr="00281503">
        <w:rPr>
          <w:rFonts w:ascii="楷体" w:eastAsia="楷体" w:hAnsi="楷体" w:cs="Times New Roman"/>
          <w:sz w:val="24"/>
          <w:szCs w:val="24"/>
        </w:rPr>
        <w:t>3</w:t>
      </w:r>
      <w:r w:rsidRPr="00281503">
        <w:rPr>
          <w:rFonts w:ascii="楷体" w:eastAsia="楷体" w:hAnsi="楷体" w:cs="Times New Roman" w:hint="eastAsia"/>
          <w:sz w:val="24"/>
          <w:szCs w:val="24"/>
        </w:rPr>
        <w:t>年度“工业清洗品牌产品”，审核评议20</w:t>
      </w:r>
      <w:r w:rsidR="0001487B" w:rsidRPr="00281503">
        <w:rPr>
          <w:rFonts w:ascii="楷体" w:eastAsia="楷体" w:hAnsi="楷体" w:cs="Times New Roman"/>
          <w:sz w:val="24"/>
          <w:szCs w:val="24"/>
        </w:rPr>
        <w:t>2</w:t>
      </w:r>
      <w:r w:rsidR="00B80501" w:rsidRPr="00281503">
        <w:rPr>
          <w:rFonts w:ascii="楷体" w:eastAsia="楷体" w:hAnsi="楷体" w:cs="Times New Roman"/>
          <w:sz w:val="24"/>
          <w:szCs w:val="24"/>
        </w:rPr>
        <w:t>3</w:t>
      </w:r>
      <w:r w:rsidRPr="00281503">
        <w:rPr>
          <w:rFonts w:ascii="楷体" w:eastAsia="楷体" w:hAnsi="楷体" w:cs="Times New Roman" w:hint="eastAsia"/>
          <w:sz w:val="24"/>
          <w:szCs w:val="24"/>
        </w:rPr>
        <w:t>年度“工业清洗行业清洗化学品委托验证机构”，</w:t>
      </w:r>
      <w:r w:rsidR="0001487B" w:rsidRPr="00281503">
        <w:rPr>
          <w:rFonts w:ascii="楷体" w:eastAsia="楷体" w:hAnsi="楷体" w:cs="Times New Roman" w:hint="eastAsia"/>
          <w:sz w:val="24"/>
          <w:szCs w:val="24"/>
        </w:rPr>
        <w:t>并增补一家委托验证机构，</w:t>
      </w:r>
      <w:r w:rsidRPr="00281503">
        <w:rPr>
          <w:rFonts w:ascii="楷体" w:eastAsia="楷体" w:hAnsi="楷体" w:cs="Times New Roman" w:hint="eastAsia"/>
          <w:sz w:val="24"/>
          <w:szCs w:val="24"/>
        </w:rPr>
        <w:t>组织辅导骨干成员单位的“品牌产品”申请和“验证机构”申办工作。</w:t>
      </w:r>
      <w:r w:rsidR="008A40D8" w:rsidRPr="00281503">
        <w:rPr>
          <w:rFonts w:ascii="楷体" w:eastAsia="楷体" w:hAnsi="楷体" w:hint="eastAsia"/>
          <w:sz w:val="24"/>
          <w:szCs w:val="24"/>
        </w:rPr>
        <w:t>培育中国工业清洗行业自己的品牌产品</w:t>
      </w:r>
      <w:r w:rsidR="001D5DCE" w:rsidRPr="00281503">
        <w:rPr>
          <w:rFonts w:ascii="楷体" w:eastAsia="楷体" w:hAnsi="楷体" w:hint="eastAsia"/>
          <w:sz w:val="24"/>
          <w:szCs w:val="24"/>
        </w:rPr>
        <w:t>，</w:t>
      </w:r>
      <w:r w:rsidR="00250AF0" w:rsidRPr="00281503">
        <w:rPr>
          <w:rFonts w:ascii="楷体" w:eastAsia="楷体" w:hAnsi="楷体" w:hint="eastAsia"/>
          <w:sz w:val="24"/>
          <w:szCs w:val="24"/>
        </w:rPr>
        <w:t>扶持</w:t>
      </w:r>
      <w:r w:rsidR="008A40D8" w:rsidRPr="00281503">
        <w:rPr>
          <w:rFonts w:ascii="楷体" w:eastAsia="楷体" w:hAnsi="楷体" w:hint="eastAsia"/>
          <w:sz w:val="24"/>
          <w:szCs w:val="24"/>
        </w:rPr>
        <w:t>品牌产品生产制造企业</w:t>
      </w:r>
      <w:r w:rsidR="00F16BC3" w:rsidRPr="00281503">
        <w:rPr>
          <w:rFonts w:ascii="楷体" w:eastAsia="楷体" w:hAnsi="楷体" w:hint="eastAsia"/>
          <w:sz w:val="24"/>
          <w:szCs w:val="24"/>
        </w:rPr>
        <w:t>持续健康有序发展</w:t>
      </w:r>
      <w:r w:rsidR="008A40D8" w:rsidRPr="00281503">
        <w:rPr>
          <w:rFonts w:ascii="楷体" w:eastAsia="楷体" w:hAnsi="楷体" w:hint="eastAsia"/>
          <w:sz w:val="24"/>
          <w:szCs w:val="24"/>
        </w:rPr>
        <w:t>，宣传、推广、提升品牌产品和品牌企业的知名度。</w:t>
      </w:r>
    </w:p>
    <w:p w14:paraId="6BF53962" w14:textId="77777777" w:rsidR="006E516B" w:rsidRPr="00281503" w:rsidRDefault="006E516B" w:rsidP="00FC220C">
      <w:pPr>
        <w:spacing w:line="400" w:lineRule="exact"/>
        <w:ind w:firstLineChars="200" w:firstLine="482"/>
        <w:rPr>
          <w:rFonts w:ascii="楷体" w:eastAsia="楷体" w:hAnsi="楷体" w:cs="Times New Roman"/>
          <w:color w:val="000000"/>
          <w:sz w:val="24"/>
          <w:szCs w:val="24"/>
        </w:rPr>
      </w:pPr>
      <w:r w:rsidRPr="00281503">
        <w:rPr>
          <w:rFonts w:ascii="楷体" w:eastAsia="楷体" w:hAnsi="楷体" w:cs="Times New Roman" w:hint="eastAsia"/>
          <w:b/>
          <w:sz w:val="24"/>
          <w:szCs w:val="24"/>
        </w:rPr>
        <w:t>2、参加协会理事会会议</w:t>
      </w:r>
    </w:p>
    <w:p w14:paraId="39A74F3A" w14:textId="2F53DB5B" w:rsidR="006E516B" w:rsidRPr="00281503" w:rsidRDefault="006E516B" w:rsidP="00FC220C">
      <w:pPr>
        <w:spacing w:line="400" w:lineRule="exact"/>
        <w:ind w:firstLineChars="200" w:firstLine="480"/>
        <w:rPr>
          <w:rFonts w:ascii="楷体" w:eastAsia="楷体" w:hAnsi="楷体" w:cs="Times New Roman"/>
          <w:b/>
          <w:sz w:val="24"/>
          <w:szCs w:val="24"/>
        </w:rPr>
      </w:pPr>
      <w:r w:rsidRPr="00281503">
        <w:rPr>
          <w:rFonts w:ascii="楷体" w:eastAsia="楷体" w:hAnsi="楷体" w:cs="Times New Roman" w:hint="eastAsia"/>
          <w:sz w:val="24"/>
          <w:szCs w:val="24"/>
        </w:rPr>
        <w:t>组织成员单位</w:t>
      </w:r>
      <w:r w:rsidR="00FE2CF1" w:rsidRPr="00281503">
        <w:rPr>
          <w:rFonts w:ascii="楷体" w:eastAsia="楷体" w:hAnsi="楷体" w:cs="Times New Roman" w:hint="eastAsia"/>
          <w:sz w:val="24"/>
          <w:szCs w:val="24"/>
        </w:rPr>
        <w:t>以</w:t>
      </w:r>
      <w:r w:rsidRPr="00281503">
        <w:rPr>
          <w:rFonts w:ascii="楷体" w:eastAsia="楷体" w:hAnsi="楷体" w:cs="Times New Roman" w:hint="eastAsia"/>
          <w:sz w:val="24"/>
          <w:szCs w:val="24"/>
        </w:rPr>
        <w:t>参加</w:t>
      </w:r>
      <w:r w:rsidRPr="00281503">
        <w:rPr>
          <w:rFonts w:ascii="楷体" w:eastAsia="楷体" w:hAnsi="楷体" w:hint="eastAsia"/>
          <w:sz w:val="24"/>
          <w:szCs w:val="24"/>
        </w:rPr>
        <w:t>20</w:t>
      </w:r>
      <w:r w:rsidR="0001487B" w:rsidRPr="00281503">
        <w:rPr>
          <w:rFonts w:ascii="楷体" w:eastAsia="楷体" w:hAnsi="楷体"/>
          <w:sz w:val="24"/>
          <w:szCs w:val="24"/>
        </w:rPr>
        <w:t>2</w:t>
      </w:r>
      <w:r w:rsidR="00B80501" w:rsidRPr="00281503">
        <w:rPr>
          <w:rFonts w:ascii="楷体" w:eastAsia="楷体" w:hAnsi="楷体"/>
          <w:sz w:val="24"/>
          <w:szCs w:val="24"/>
        </w:rPr>
        <w:t>3</w:t>
      </w:r>
      <w:r w:rsidRPr="00281503">
        <w:rPr>
          <w:rFonts w:ascii="楷体" w:eastAsia="楷体" w:hAnsi="楷体" w:hint="eastAsia"/>
          <w:sz w:val="24"/>
          <w:szCs w:val="24"/>
        </w:rPr>
        <w:t>年</w:t>
      </w:r>
      <w:r w:rsidR="00685D1F" w:rsidRPr="00281503">
        <w:rPr>
          <w:rFonts w:ascii="楷体" w:eastAsia="楷体" w:hAnsi="楷体" w:hint="eastAsia"/>
          <w:sz w:val="24"/>
          <w:szCs w:val="24"/>
        </w:rPr>
        <w:t>度</w:t>
      </w:r>
      <w:r w:rsidRPr="00281503">
        <w:rPr>
          <w:rFonts w:ascii="楷体" w:eastAsia="楷体" w:hAnsi="楷体" w:hint="eastAsia"/>
          <w:sz w:val="24"/>
          <w:szCs w:val="24"/>
        </w:rPr>
        <w:t>协会二届</w:t>
      </w:r>
      <w:r w:rsidR="00B80501" w:rsidRPr="00281503">
        <w:rPr>
          <w:rFonts w:ascii="楷体" w:eastAsia="楷体" w:hAnsi="楷体" w:hint="eastAsia"/>
          <w:sz w:val="24"/>
          <w:szCs w:val="24"/>
        </w:rPr>
        <w:t>五</w:t>
      </w:r>
      <w:r w:rsidRPr="00281503">
        <w:rPr>
          <w:rFonts w:ascii="楷体" w:eastAsia="楷体" w:hAnsi="楷体" w:hint="eastAsia"/>
          <w:sz w:val="24"/>
          <w:szCs w:val="24"/>
        </w:rPr>
        <w:t>次常务理事会、二届</w:t>
      </w:r>
      <w:r w:rsidR="00B80501" w:rsidRPr="00281503">
        <w:rPr>
          <w:rFonts w:ascii="楷体" w:eastAsia="楷体" w:hAnsi="楷体" w:hint="eastAsia"/>
          <w:sz w:val="24"/>
          <w:szCs w:val="24"/>
        </w:rPr>
        <w:t>六</w:t>
      </w:r>
      <w:r w:rsidRPr="00281503">
        <w:rPr>
          <w:rFonts w:ascii="楷体" w:eastAsia="楷体" w:hAnsi="楷体" w:hint="eastAsia"/>
          <w:sz w:val="24"/>
          <w:szCs w:val="24"/>
        </w:rPr>
        <w:t>次理事会，讨论《中国工业清洗协会20</w:t>
      </w:r>
      <w:r w:rsidR="00F528D3" w:rsidRPr="00281503">
        <w:rPr>
          <w:rFonts w:ascii="楷体" w:eastAsia="楷体" w:hAnsi="楷体"/>
          <w:sz w:val="24"/>
          <w:szCs w:val="24"/>
        </w:rPr>
        <w:t>2</w:t>
      </w:r>
      <w:r w:rsidR="00B80501" w:rsidRPr="00281503">
        <w:rPr>
          <w:rFonts w:ascii="楷体" w:eastAsia="楷体" w:hAnsi="楷体"/>
          <w:sz w:val="24"/>
          <w:szCs w:val="24"/>
        </w:rPr>
        <w:t>3</w:t>
      </w:r>
      <w:r w:rsidRPr="00281503">
        <w:rPr>
          <w:rFonts w:ascii="楷体" w:eastAsia="楷体" w:hAnsi="楷体" w:hint="eastAsia"/>
          <w:sz w:val="24"/>
          <w:szCs w:val="24"/>
        </w:rPr>
        <w:t>年工作计划》和《20</w:t>
      </w:r>
      <w:r w:rsidR="00B80501" w:rsidRPr="00281503">
        <w:rPr>
          <w:rFonts w:ascii="楷体" w:eastAsia="楷体" w:hAnsi="楷体"/>
          <w:sz w:val="24"/>
          <w:szCs w:val="24"/>
        </w:rPr>
        <w:t>24</w:t>
      </w:r>
      <w:r w:rsidR="007F63A4" w:rsidRPr="00281503">
        <w:rPr>
          <w:rFonts w:ascii="楷体" w:eastAsia="楷体" w:hAnsi="楷体" w:hint="eastAsia"/>
          <w:sz w:val="24"/>
          <w:szCs w:val="24"/>
        </w:rPr>
        <w:t>年度财务预算》，</w:t>
      </w:r>
      <w:r w:rsidR="00F528D3" w:rsidRPr="00281503">
        <w:rPr>
          <w:rFonts w:ascii="楷体" w:eastAsia="楷体" w:hAnsi="楷体" w:hint="eastAsia"/>
          <w:sz w:val="24"/>
          <w:szCs w:val="24"/>
        </w:rPr>
        <w:t>审议行业十四五发展规划</w:t>
      </w:r>
      <w:r w:rsidRPr="00281503">
        <w:rPr>
          <w:rFonts w:ascii="楷体" w:eastAsia="楷体" w:hAnsi="楷体" w:cs="宋体" w:hint="eastAsia"/>
          <w:color w:val="000000"/>
          <w:sz w:val="24"/>
          <w:szCs w:val="24"/>
        </w:rPr>
        <w:t>。</w:t>
      </w:r>
    </w:p>
    <w:p w14:paraId="3369531E" w14:textId="7555D28E" w:rsidR="006E516B" w:rsidRPr="00281503" w:rsidRDefault="008D699B" w:rsidP="00FC220C">
      <w:pPr>
        <w:spacing w:line="400" w:lineRule="exact"/>
        <w:ind w:firstLineChars="200" w:firstLine="482"/>
        <w:rPr>
          <w:rFonts w:ascii="楷体" w:eastAsia="楷体" w:hAnsi="楷体" w:cs="Times New Roman"/>
          <w:b/>
          <w:sz w:val="24"/>
          <w:szCs w:val="24"/>
        </w:rPr>
      </w:pPr>
      <w:r w:rsidRPr="00281503">
        <w:rPr>
          <w:rFonts w:ascii="楷体" w:eastAsia="楷体" w:hAnsi="楷体" w:cs="Times New Roman"/>
          <w:b/>
          <w:sz w:val="24"/>
          <w:szCs w:val="24"/>
        </w:rPr>
        <w:t>3</w:t>
      </w:r>
      <w:r w:rsidR="006E516B" w:rsidRPr="00281503">
        <w:rPr>
          <w:rFonts w:ascii="楷体" w:eastAsia="楷体" w:hAnsi="楷体" w:cs="Times New Roman" w:hint="eastAsia"/>
          <w:b/>
          <w:sz w:val="24"/>
          <w:szCs w:val="24"/>
        </w:rPr>
        <w:t>、</w:t>
      </w:r>
      <w:r w:rsidR="000429F6" w:rsidRPr="00281503">
        <w:rPr>
          <w:rFonts w:ascii="楷体" w:eastAsia="楷体" w:hAnsi="楷体" w:cs="Times New Roman" w:hint="eastAsia"/>
          <w:b/>
          <w:sz w:val="24"/>
          <w:szCs w:val="24"/>
        </w:rPr>
        <w:t>组织委员单位参加协会的相关技术交流</w:t>
      </w:r>
    </w:p>
    <w:p w14:paraId="6AA682CF" w14:textId="0BA6E0C1" w:rsidR="000429F6" w:rsidRPr="00281503" w:rsidRDefault="000429F6" w:rsidP="00FC220C">
      <w:pPr>
        <w:spacing w:line="400" w:lineRule="exact"/>
        <w:ind w:firstLineChars="200" w:firstLine="480"/>
        <w:rPr>
          <w:rFonts w:ascii="楷体" w:eastAsia="楷体" w:hAnsi="楷体"/>
          <w:sz w:val="24"/>
          <w:szCs w:val="24"/>
        </w:rPr>
      </w:pPr>
      <w:r w:rsidRPr="00281503">
        <w:rPr>
          <w:rFonts w:ascii="楷体" w:eastAsia="楷体" w:hAnsi="楷体" w:hint="eastAsia"/>
          <w:sz w:val="24"/>
          <w:szCs w:val="24"/>
        </w:rPr>
        <w:t>组织</w:t>
      </w:r>
      <w:r w:rsidRPr="00281503">
        <w:rPr>
          <w:rFonts w:ascii="楷体" w:eastAsia="楷体" w:hAnsi="楷体" w:hint="eastAsia"/>
          <w:color w:val="000000"/>
          <w:sz w:val="24"/>
          <w:szCs w:val="24"/>
        </w:rPr>
        <w:t>药剂专委会</w:t>
      </w:r>
      <w:r w:rsidRPr="00281503">
        <w:rPr>
          <w:rFonts w:ascii="楷体" w:eastAsia="楷体" w:hAnsi="楷体" w:hint="eastAsia"/>
          <w:sz w:val="24"/>
          <w:szCs w:val="24"/>
        </w:rPr>
        <w:t>会员单位参加中国工业清洗协会举办的相关技能</w:t>
      </w:r>
      <w:r w:rsidR="008C2EB1" w:rsidRPr="00281503">
        <w:rPr>
          <w:rFonts w:ascii="楷体" w:eastAsia="楷体" w:hAnsi="楷体" w:hint="eastAsia"/>
          <w:sz w:val="24"/>
          <w:szCs w:val="24"/>
        </w:rPr>
        <w:t>网上</w:t>
      </w:r>
      <w:r w:rsidRPr="00281503">
        <w:rPr>
          <w:rFonts w:ascii="楷体" w:eastAsia="楷体" w:hAnsi="楷体" w:hint="eastAsia"/>
          <w:sz w:val="24"/>
          <w:szCs w:val="24"/>
        </w:rPr>
        <w:t>培训，</w:t>
      </w:r>
      <w:r w:rsidR="00DD37E0" w:rsidRPr="00281503">
        <w:rPr>
          <w:rFonts w:ascii="楷体" w:eastAsia="楷体" w:hAnsi="楷体" w:hint="eastAsia"/>
          <w:sz w:val="24"/>
          <w:szCs w:val="24"/>
        </w:rPr>
        <w:t>宣传</w:t>
      </w:r>
      <w:r w:rsidR="00D02DCD" w:rsidRPr="00281503">
        <w:rPr>
          <w:rFonts w:ascii="楷体" w:eastAsia="楷体" w:hAnsi="楷体" w:hint="eastAsia"/>
          <w:sz w:val="24"/>
          <w:szCs w:val="24"/>
        </w:rPr>
        <w:t>环境友好型</w:t>
      </w:r>
      <w:r w:rsidR="00FE5FE8" w:rsidRPr="00281503">
        <w:rPr>
          <w:rFonts w:ascii="楷体" w:eastAsia="楷体" w:hAnsi="楷体" w:hint="eastAsia"/>
          <w:sz w:val="24"/>
          <w:szCs w:val="24"/>
        </w:rPr>
        <w:t>、</w:t>
      </w:r>
      <w:r w:rsidR="00DD37E0" w:rsidRPr="00281503">
        <w:rPr>
          <w:rFonts w:ascii="楷体" w:eastAsia="楷体" w:hAnsi="楷体" w:hint="eastAsia"/>
          <w:sz w:val="24"/>
          <w:szCs w:val="24"/>
        </w:rPr>
        <w:t>中性</w:t>
      </w:r>
      <w:r w:rsidR="006C2595" w:rsidRPr="00281503">
        <w:rPr>
          <w:rFonts w:ascii="楷体" w:eastAsia="楷体" w:hAnsi="楷体" w:hint="eastAsia"/>
          <w:sz w:val="24"/>
          <w:szCs w:val="24"/>
        </w:rPr>
        <w:t>除锈</w:t>
      </w:r>
      <w:r w:rsidRPr="00281503">
        <w:rPr>
          <w:rFonts w:ascii="楷体" w:eastAsia="楷体" w:hAnsi="楷体" w:hint="eastAsia"/>
          <w:sz w:val="24"/>
          <w:szCs w:val="24"/>
        </w:rPr>
        <w:t>剂</w:t>
      </w:r>
      <w:r w:rsidR="006C2595" w:rsidRPr="00281503">
        <w:rPr>
          <w:rFonts w:ascii="楷体" w:eastAsia="楷体" w:hAnsi="楷体" w:hint="eastAsia"/>
          <w:sz w:val="24"/>
          <w:szCs w:val="24"/>
        </w:rPr>
        <w:t>、</w:t>
      </w:r>
      <w:r w:rsidR="00D02DCD" w:rsidRPr="00281503">
        <w:rPr>
          <w:rFonts w:ascii="楷体" w:eastAsia="楷体" w:hAnsi="楷体" w:hint="eastAsia"/>
          <w:sz w:val="24"/>
          <w:szCs w:val="24"/>
        </w:rPr>
        <w:t>金属表面预处理</w:t>
      </w:r>
      <w:r w:rsidR="006C2595" w:rsidRPr="00281503">
        <w:rPr>
          <w:rFonts w:ascii="楷体" w:eastAsia="楷体" w:hAnsi="楷体" w:hint="eastAsia"/>
          <w:sz w:val="24"/>
          <w:szCs w:val="24"/>
        </w:rPr>
        <w:t>清洗剂等</w:t>
      </w:r>
      <w:r w:rsidRPr="00281503">
        <w:rPr>
          <w:rFonts w:ascii="楷体" w:eastAsia="楷体" w:hAnsi="楷体"/>
          <w:sz w:val="24"/>
          <w:szCs w:val="24"/>
        </w:rPr>
        <w:t>相关知识，</w:t>
      </w:r>
      <w:r w:rsidRPr="00281503">
        <w:rPr>
          <w:rFonts w:ascii="楷体" w:eastAsia="楷体" w:hAnsi="楷体" w:hint="eastAsia"/>
          <w:sz w:val="24"/>
          <w:szCs w:val="24"/>
        </w:rPr>
        <w:t>了解清洗工艺，</w:t>
      </w:r>
      <w:r w:rsidR="00DD37E0" w:rsidRPr="00281503">
        <w:rPr>
          <w:rFonts w:ascii="楷体" w:eastAsia="楷体" w:hAnsi="楷体" w:hint="eastAsia"/>
          <w:sz w:val="24"/>
          <w:szCs w:val="24"/>
        </w:rPr>
        <w:t>提升清洗</w:t>
      </w:r>
      <w:r w:rsidRPr="00281503">
        <w:rPr>
          <w:rFonts w:ascii="楷体" w:eastAsia="楷体" w:hAnsi="楷体" w:hint="eastAsia"/>
          <w:sz w:val="24"/>
          <w:szCs w:val="24"/>
        </w:rPr>
        <w:t>产品</w:t>
      </w:r>
      <w:r w:rsidR="00DD37E0" w:rsidRPr="00281503">
        <w:rPr>
          <w:rFonts w:ascii="楷体" w:eastAsia="楷体" w:hAnsi="楷体" w:hint="eastAsia"/>
          <w:sz w:val="24"/>
          <w:szCs w:val="24"/>
        </w:rPr>
        <w:t>技术</w:t>
      </w:r>
      <w:r w:rsidR="00622B61" w:rsidRPr="00281503">
        <w:rPr>
          <w:rFonts w:ascii="楷体" w:eastAsia="楷体" w:hAnsi="楷体" w:hint="eastAsia"/>
          <w:sz w:val="24"/>
          <w:szCs w:val="24"/>
        </w:rPr>
        <w:t>和企业形象</w:t>
      </w:r>
      <w:r w:rsidRPr="00281503">
        <w:rPr>
          <w:rFonts w:ascii="楷体" w:eastAsia="楷体" w:hAnsi="楷体" w:hint="eastAsia"/>
          <w:sz w:val="24"/>
          <w:szCs w:val="24"/>
        </w:rPr>
        <w:t>，更好的为行业会员服务 。</w:t>
      </w:r>
    </w:p>
    <w:p w14:paraId="10F52208" w14:textId="1CB3748C" w:rsidR="006E516B" w:rsidRPr="00281503" w:rsidRDefault="008D699B" w:rsidP="00FC220C">
      <w:pPr>
        <w:spacing w:line="400" w:lineRule="exact"/>
        <w:ind w:firstLineChars="200" w:firstLine="482"/>
        <w:rPr>
          <w:rFonts w:ascii="楷体" w:eastAsia="楷体" w:hAnsi="楷体" w:cs="Times New Roman"/>
          <w:sz w:val="24"/>
          <w:szCs w:val="24"/>
        </w:rPr>
      </w:pPr>
      <w:r w:rsidRPr="00281503">
        <w:rPr>
          <w:rFonts w:ascii="楷体" w:eastAsia="楷体" w:hAnsi="楷体" w:cs="Times New Roman"/>
          <w:b/>
          <w:sz w:val="24"/>
          <w:szCs w:val="24"/>
        </w:rPr>
        <w:t>4</w:t>
      </w:r>
      <w:r w:rsidR="006E516B" w:rsidRPr="00281503">
        <w:rPr>
          <w:rFonts w:ascii="楷体" w:eastAsia="楷体" w:hAnsi="楷体" w:cs="Times New Roman" w:hint="eastAsia"/>
          <w:b/>
          <w:sz w:val="24"/>
          <w:szCs w:val="24"/>
        </w:rPr>
        <w:t>、组织奖项</w:t>
      </w:r>
      <w:r w:rsidR="005059E3">
        <w:rPr>
          <w:rFonts w:ascii="楷体" w:eastAsia="楷体" w:hAnsi="楷体" w:cs="Times New Roman" w:hint="eastAsia"/>
          <w:b/>
          <w:sz w:val="24"/>
          <w:szCs w:val="24"/>
        </w:rPr>
        <w:t>和职称评审申报</w:t>
      </w:r>
      <w:r w:rsidR="006E516B" w:rsidRPr="00281503">
        <w:rPr>
          <w:rFonts w:ascii="楷体" w:eastAsia="楷体" w:hAnsi="楷体" w:cs="Times New Roman" w:hint="eastAsia"/>
          <w:b/>
          <w:sz w:val="24"/>
          <w:szCs w:val="24"/>
        </w:rPr>
        <w:t>，推动科技进步</w:t>
      </w:r>
    </w:p>
    <w:p w14:paraId="272756CA" w14:textId="14B56CE4" w:rsidR="006E516B" w:rsidRPr="00281503" w:rsidRDefault="006E516B" w:rsidP="00FC220C">
      <w:pPr>
        <w:spacing w:line="400" w:lineRule="exact"/>
        <w:ind w:firstLineChars="200" w:firstLine="480"/>
        <w:rPr>
          <w:rFonts w:ascii="楷体" w:eastAsia="楷体" w:hAnsi="楷体" w:cs="Times New Roman"/>
          <w:sz w:val="24"/>
          <w:szCs w:val="24"/>
        </w:rPr>
      </w:pPr>
      <w:r w:rsidRPr="00281503">
        <w:rPr>
          <w:rFonts w:ascii="楷体" w:eastAsia="楷体" w:hAnsi="楷体" w:cs="Times New Roman" w:hint="eastAsia"/>
          <w:sz w:val="24"/>
          <w:szCs w:val="24"/>
        </w:rPr>
        <w:t>组织成员单位申报</w:t>
      </w:r>
      <w:r w:rsidR="009214C1" w:rsidRPr="00281503">
        <w:rPr>
          <w:rFonts w:ascii="楷体" w:eastAsia="楷体" w:hAnsi="楷体" w:cs="Times New Roman" w:hint="eastAsia"/>
          <w:sz w:val="24"/>
          <w:szCs w:val="24"/>
        </w:rPr>
        <w:t>石化联举办的</w:t>
      </w:r>
      <w:r w:rsidR="00E15185" w:rsidRPr="00281503">
        <w:rPr>
          <w:rFonts w:ascii="楷体" w:eastAsia="楷体" w:hAnsi="楷体" w:cs="Times New Roman" w:hint="eastAsia"/>
          <w:sz w:val="24"/>
          <w:szCs w:val="24"/>
        </w:rPr>
        <w:t>（</w:t>
      </w:r>
      <w:r w:rsidRPr="00281503">
        <w:rPr>
          <w:rFonts w:ascii="楷体" w:eastAsia="楷体" w:hAnsi="楷体" w:cs="Times New Roman" w:hint="eastAsia"/>
          <w:sz w:val="24"/>
          <w:szCs w:val="24"/>
        </w:rPr>
        <w:t>“中国专利优秀奖 、</w:t>
      </w:r>
      <w:r w:rsidR="00E15185" w:rsidRPr="00281503">
        <w:rPr>
          <w:rFonts w:ascii="楷体" w:eastAsia="楷体" w:hAnsi="楷体" w:cs="Times New Roman" w:hint="eastAsia"/>
          <w:sz w:val="24"/>
          <w:szCs w:val="24"/>
        </w:rPr>
        <w:t xml:space="preserve"> </w:t>
      </w:r>
      <w:r w:rsidRPr="00281503">
        <w:rPr>
          <w:rFonts w:ascii="楷体" w:eastAsia="楷体" w:hAnsi="楷体" w:cs="Times New Roman" w:hint="eastAsia"/>
          <w:sz w:val="24"/>
          <w:szCs w:val="24"/>
        </w:rPr>
        <w:t>“中国石油和化学工业联合会科技指导计划”、“中国石油和化学工业联合会专利奖”、“中国石油和化学工业联合会科技奖”</w:t>
      </w:r>
      <w:r w:rsidR="002B401E" w:rsidRPr="00281503">
        <w:rPr>
          <w:rFonts w:ascii="楷体" w:eastAsia="楷体" w:hAnsi="楷体" w:cs="Times New Roman" w:hint="eastAsia"/>
          <w:sz w:val="24"/>
          <w:szCs w:val="24"/>
        </w:rPr>
        <w:t>）等四类奖项，</w:t>
      </w:r>
      <w:r w:rsidR="00C369D6">
        <w:rPr>
          <w:rFonts w:ascii="楷体" w:eastAsia="楷体" w:hAnsi="楷体" w:cs="Times New Roman" w:hint="eastAsia"/>
          <w:sz w:val="24"/>
          <w:szCs w:val="24"/>
        </w:rPr>
        <w:t>并配合协会开展2023年度职称评审申报工作。</w:t>
      </w:r>
    </w:p>
    <w:p w14:paraId="4725BA24" w14:textId="38D29E65" w:rsidR="00CB0F36" w:rsidRPr="00281503" w:rsidRDefault="004C44A7" w:rsidP="000F7351">
      <w:pPr>
        <w:pStyle w:val="a5"/>
        <w:spacing w:before="0" w:beforeAutospacing="0" w:after="0" w:afterAutospacing="0" w:line="400" w:lineRule="exact"/>
        <w:ind w:firstLineChars="200" w:firstLine="482"/>
        <w:rPr>
          <w:rFonts w:ascii="楷体" w:eastAsia="楷体" w:hAnsi="楷体"/>
          <w:b/>
          <w:color w:val="000000"/>
        </w:rPr>
      </w:pPr>
      <w:r w:rsidRPr="00281503">
        <w:rPr>
          <w:rFonts w:ascii="楷体" w:eastAsia="楷体" w:hAnsi="楷体" w:hint="eastAsia"/>
          <w:b/>
          <w:color w:val="000000"/>
        </w:rPr>
        <w:t>二</w:t>
      </w:r>
      <w:r w:rsidR="00E745A7" w:rsidRPr="00281503">
        <w:rPr>
          <w:rFonts w:ascii="楷体" w:eastAsia="楷体" w:hAnsi="楷体" w:hint="eastAsia"/>
          <w:b/>
          <w:color w:val="000000"/>
        </w:rPr>
        <w:t>、20</w:t>
      </w:r>
      <w:r w:rsidR="00BB226F" w:rsidRPr="00281503">
        <w:rPr>
          <w:rFonts w:ascii="楷体" w:eastAsia="楷体" w:hAnsi="楷体"/>
          <w:b/>
          <w:color w:val="000000"/>
        </w:rPr>
        <w:t>24</w:t>
      </w:r>
      <w:r w:rsidR="00E745A7" w:rsidRPr="00281503">
        <w:rPr>
          <w:rFonts w:ascii="楷体" w:eastAsia="楷体" w:hAnsi="楷体" w:hint="eastAsia"/>
          <w:b/>
          <w:color w:val="000000"/>
        </w:rPr>
        <w:t>年的</w:t>
      </w:r>
      <w:r w:rsidR="006E516B" w:rsidRPr="00281503">
        <w:rPr>
          <w:rFonts w:ascii="楷体" w:eastAsia="楷体" w:hAnsi="楷体" w:hint="eastAsia"/>
          <w:b/>
          <w:color w:val="000000"/>
        </w:rPr>
        <w:t>工作</w:t>
      </w:r>
      <w:r w:rsidR="002C7A34" w:rsidRPr="00281503">
        <w:rPr>
          <w:rFonts w:ascii="楷体" w:eastAsia="楷体" w:hAnsi="楷体" w:hint="eastAsia"/>
          <w:b/>
          <w:color w:val="000000"/>
        </w:rPr>
        <w:t>计划</w:t>
      </w:r>
    </w:p>
    <w:p w14:paraId="0D62D80A" w14:textId="62C28037" w:rsidR="003314D5" w:rsidRPr="00281503" w:rsidRDefault="003314D5" w:rsidP="00466D4F">
      <w:pPr>
        <w:spacing w:line="400" w:lineRule="exact"/>
        <w:ind w:firstLine="555"/>
        <w:rPr>
          <w:rFonts w:ascii="楷体" w:eastAsia="楷体" w:hAnsi="楷体" w:cs="宋体"/>
          <w:sz w:val="24"/>
          <w:szCs w:val="24"/>
        </w:rPr>
      </w:pPr>
      <w:r w:rsidRPr="00281503">
        <w:rPr>
          <w:rFonts w:ascii="楷体" w:eastAsia="楷体" w:hAnsi="楷体" w:cs="宋体" w:hint="eastAsia"/>
          <w:sz w:val="24"/>
          <w:szCs w:val="24"/>
        </w:rPr>
        <w:t>20</w:t>
      </w:r>
      <w:r w:rsidR="00BB226F" w:rsidRPr="00281503">
        <w:rPr>
          <w:rFonts w:ascii="楷体" w:eastAsia="楷体" w:hAnsi="楷体" w:cs="宋体"/>
          <w:sz w:val="24"/>
          <w:szCs w:val="24"/>
        </w:rPr>
        <w:t>24</w:t>
      </w:r>
      <w:r w:rsidRPr="00281503">
        <w:rPr>
          <w:rFonts w:ascii="楷体" w:eastAsia="楷体" w:hAnsi="楷体" w:cs="宋体" w:hint="eastAsia"/>
          <w:sz w:val="24"/>
          <w:szCs w:val="24"/>
        </w:rPr>
        <w:t>年，</w:t>
      </w:r>
      <w:r w:rsidR="0011110D" w:rsidRPr="00281503">
        <w:rPr>
          <w:rFonts w:ascii="楷体" w:eastAsia="楷体" w:hAnsi="楷体" w:cs="宋体" w:hint="eastAsia"/>
          <w:sz w:val="24"/>
          <w:szCs w:val="24"/>
        </w:rPr>
        <w:t>在</w:t>
      </w:r>
      <w:r w:rsidRPr="00281503">
        <w:rPr>
          <w:rFonts w:ascii="楷体" w:eastAsia="楷体" w:hAnsi="楷体" w:cs="宋体" w:hint="eastAsia"/>
          <w:sz w:val="24"/>
          <w:szCs w:val="24"/>
        </w:rPr>
        <w:t>协会</w:t>
      </w:r>
      <w:r w:rsidR="0011110D" w:rsidRPr="00281503">
        <w:rPr>
          <w:rFonts w:ascii="楷体" w:eastAsia="楷体" w:hAnsi="楷体" w:cs="宋体" w:hint="eastAsia"/>
          <w:sz w:val="24"/>
          <w:szCs w:val="24"/>
        </w:rPr>
        <w:t>指导帮助些</w:t>
      </w:r>
      <w:r w:rsidRPr="00281503">
        <w:rPr>
          <w:rFonts w:ascii="楷体" w:eastAsia="楷体" w:hAnsi="楷体" w:cs="宋体" w:hint="eastAsia"/>
          <w:sz w:val="24"/>
          <w:szCs w:val="24"/>
        </w:rPr>
        <w:t>将</w:t>
      </w:r>
      <w:r w:rsidR="00FE5FE8" w:rsidRPr="00281503">
        <w:rPr>
          <w:rFonts w:ascii="楷体" w:eastAsia="楷体" w:hAnsi="楷体" w:cs="宋体" w:hint="eastAsia"/>
          <w:sz w:val="24"/>
          <w:szCs w:val="24"/>
        </w:rPr>
        <w:t>重点</w:t>
      </w:r>
      <w:r w:rsidRPr="00281503">
        <w:rPr>
          <w:rFonts w:ascii="楷体" w:eastAsia="楷体" w:hAnsi="楷体" w:cs="宋体" w:hint="eastAsia"/>
          <w:sz w:val="24"/>
          <w:szCs w:val="24"/>
        </w:rPr>
        <w:t>做好以下工作:</w:t>
      </w:r>
    </w:p>
    <w:p w14:paraId="2406ACC2" w14:textId="064C879F" w:rsidR="00B03529" w:rsidRPr="00281503" w:rsidRDefault="00B03529" w:rsidP="00B03529">
      <w:pPr>
        <w:spacing w:line="400" w:lineRule="exact"/>
        <w:ind w:left="555"/>
        <w:jc w:val="left"/>
        <w:rPr>
          <w:rFonts w:ascii="楷体" w:eastAsia="楷体" w:hAnsi="楷体" w:cs="Times New Roman"/>
          <w:b/>
          <w:sz w:val="24"/>
          <w:szCs w:val="24"/>
        </w:rPr>
      </w:pPr>
      <w:r w:rsidRPr="00281503">
        <w:rPr>
          <w:rFonts w:ascii="楷体" w:eastAsia="楷体" w:hAnsi="楷体" w:hint="eastAsia"/>
          <w:b/>
          <w:sz w:val="24"/>
          <w:szCs w:val="24"/>
        </w:rPr>
        <w:t>1、</w:t>
      </w:r>
      <w:r w:rsidR="002C7A34" w:rsidRPr="00281503">
        <w:rPr>
          <w:rFonts w:ascii="楷体" w:eastAsia="楷体" w:hAnsi="楷体" w:hint="eastAsia"/>
          <w:b/>
          <w:sz w:val="24"/>
          <w:szCs w:val="24"/>
        </w:rPr>
        <w:t>深化</w:t>
      </w:r>
      <w:r w:rsidRPr="00281503">
        <w:rPr>
          <w:rFonts w:ascii="楷体" w:eastAsia="楷体" w:hAnsi="楷体" w:hint="eastAsia"/>
          <w:b/>
          <w:sz w:val="24"/>
          <w:szCs w:val="24"/>
        </w:rPr>
        <w:t>行业品牌化建设工作</w:t>
      </w:r>
      <w:r w:rsidR="00994829" w:rsidRPr="00281503">
        <w:rPr>
          <w:rFonts w:ascii="楷体" w:eastAsia="楷体" w:hAnsi="楷体" w:hint="eastAsia"/>
          <w:b/>
          <w:sz w:val="24"/>
          <w:szCs w:val="24"/>
        </w:rPr>
        <w:t>及打击非法资质</w:t>
      </w:r>
      <w:r w:rsidR="00F22621" w:rsidRPr="00281503">
        <w:rPr>
          <w:rFonts w:ascii="楷体" w:eastAsia="楷体" w:hAnsi="楷体" w:hint="eastAsia"/>
          <w:b/>
          <w:sz w:val="24"/>
          <w:szCs w:val="24"/>
        </w:rPr>
        <w:t>评定</w:t>
      </w:r>
      <w:r w:rsidR="00994829" w:rsidRPr="00281503">
        <w:rPr>
          <w:rFonts w:ascii="楷体" w:eastAsia="楷体" w:hAnsi="楷体" w:hint="eastAsia"/>
          <w:b/>
          <w:sz w:val="24"/>
          <w:szCs w:val="24"/>
        </w:rPr>
        <w:t>网站</w:t>
      </w:r>
    </w:p>
    <w:p w14:paraId="2F1E6000" w14:textId="0C44BFC0" w:rsidR="0011110D" w:rsidRPr="00281503" w:rsidRDefault="0011110D" w:rsidP="00584691">
      <w:pPr>
        <w:spacing w:line="400" w:lineRule="exact"/>
        <w:ind w:firstLine="560"/>
        <w:jc w:val="left"/>
        <w:rPr>
          <w:rFonts w:ascii="楷体" w:eastAsia="楷体" w:hAnsi="楷体" w:cs="Times New Roman"/>
          <w:sz w:val="24"/>
          <w:szCs w:val="24"/>
        </w:rPr>
      </w:pPr>
      <w:r w:rsidRPr="00281503">
        <w:rPr>
          <w:rFonts w:ascii="楷体" w:eastAsia="楷体" w:hAnsi="楷体" w:cs="Times New Roman" w:hint="eastAsia"/>
          <w:sz w:val="24"/>
          <w:szCs w:val="24"/>
        </w:rPr>
        <w:t>审核评定20</w:t>
      </w:r>
      <w:r w:rsidR="00991390" w:rsidRPr="00281503">
        <w:rPr>
          <w:rFonts w:ascii="楷体" w:eastAsia="楷体" w:hAnsi="楷体" w:cs="Times New Roman"/>
          <w:sz w:val="24"/>
          <w:szCs w:val="24"/>
        </w:rPr>
        <w:t>2</w:t>
      </w:r>
      <w:r w:rsidR="00BB226F" w:rsidRPr="00281503">
        <w:rPr>
          <w:rFonts w:ascii="楷体" w:eastAsia="楷体" w:hAnsi="楷体" w:cs="Times New Roman"/>
          <w:sz w:val="24"/>
          <w:szCs w:val="24"/>
        </w:rPr>
        <w:t>4</w:t>
      </w:r>
      <w:r w:rsidRPr="00281503">
        <w:rPr>
          <w:rFonts w:ascii="楷体" w:eastAsia="楷体" w:hAnsi="楷体" w:cs="Times New Roman" w:hint="eastAsia"/>
          <w:sz w:val="24"/>
          <w:szCs w:val="24"/>
        </w:rPr>
        <w:t>年度“工业清洗品牌产品”，审核评议20</w:t>
      </w:r>
      <w:r w:rsidR="00BB226F" w:rsidRPr="00281503">
        <w:rPr>
          <w:rFonts w:ascii="楷体" w:eastAsia="楷体" w:hAnsi="楷体" w:cs="Times New Roman"/>
          <w:sz w:val="24"/>
          <w:szCs w:val="24"/>
        </w:rPr>
        <w:t>24</w:t>
      </w:r>
      <w:r w:rsidRPr="00281503">
        <w:rPr>
          <w:rFonts w:ascii="楷体" w:eastAsia="楷体" w:hAnsi="楷体" w:cs="Times New Roman" w:hint="eastAsia"/>
          <w:sz w:val="24"/>
          <w:szCs w:val="24"/>
        </w:rPr>
        <w:t>年度“工业清洗行业清洗化学品委托验证机构”</w:t>
      </w:r>
      <w:r w:rsidR="000F7351" w:rsidRPr="00281503">
        <w:rPr>
          <w:rFonts w:ascii="楷体" w:eastAsia="楷体" w:hAnsi="楷体" w:cs="Times New Roman" w:hint="eastAsia"/>
          <w:sz w:val="24"/>
          <w:szCs w:val="24"/>
        </w:rPr>
        <w:t>资格</w:t>
      </w:r>
      <w:r w:rsidR="002C7A34" w:rsidRPr="00281503">
        <w:rPr>
          <w:rFonts w:ascii="楷体" w:eastAsia="楷体" w:hAnsi="楷体" w:cs="Times New Roman" w:hint="eastAsia"/>
          <w:sz w:val="24"/>
          <w:szCs w:val="24"/>
        </w:rPr>
        <w:t>，组织辅导骨干成员单位的“品牌产品”申请和“验证机构”申办工作</w:t>
      </w:r>
      <w:r w:rsidR="00F22621" w:rsidRPr="00281503">
        <w:rPr>
          <w:rFonts w:ascii="楷体" w:eastAsia="楷体" w:hAnsi="楷体" w:cs="Times New Roman" w:hint="eastAsia"/>
          <w:sz w:val="24"/>
          <w:szCs w:val="24"/>
        </w:rPr>
        <w:t>，</w:t>
      </w:r>
      <w:r w:rsidR="000F7351" w:rsidRPr="00281503">
        <w:rPr>
          <w:rFonts w:ascii="楷体" w:eastAsia="楷体" w:hAnsi="楷体" w:cs="Times New Roman" w:hint="eastAsia"/>
          <w:sz w:val="24"/>
          <w:szCs w:val="24"/>
        </w:rPr>
        <w:t>同时</w:t>
      </w:r>
      <w:r w:rsidR="00F22621" w:rsidRPr="00281503">
        <w:rPr>
          <w:rFonts w:ascii="楷体" w:eastAsia="楷体" w:hAnsi="楷体" w:cs="Times New Roman" w:hint="eastAsia"/>
          <w:sz w:val="24"/>
          <w:szCs w:val="24"/>
        </w:rPr>
        <w:t>在自身业务领域推广</w:t>
      </w:r>
      <w:r w:rsidR="000F7351" w:rsidRPr="00281503">
        <w:rPr>
          <w:rFonts w:ascii="楷体" w:eastAsia="楷体" w:hAnsi="楷体" w:cs="Times New Roman" w:hint="eastAsia"/>
          <w:sz w:val="24"/>
          <w:szCs w:val="24"/>
        </w:rPr>
        <w:t>协会的知名度和广度。</w:t>
      </w:r>
      <w:r w:rsidR="00634A53">
        <w:rPr>
          <w:rFonts w:ascii="楷体" w:eastAsia="楷体" w:hAnsi="楷体" w:cs="Times New Roman" w:hint="eastAsia"/>
          <w:sz w:val="24"/>
          <w:szCs w:val="24"/>
        </w:rPr>
        <w:t>持续</w:t>
      </w:r>
      <w:r w:rsidR="00994829" w:rsidRPr="00281503">
        <w:rPr>
          <w:rFonts w:ascii="楷体" w:eastAsia="楷体" w:hAnsi="楷体" w:cs="Times New Roman" w:hint="eastAsia"/>
          <w:sz w:val="24"/>
          <w:szCs w:val="24"/>
        </w:rPr>
        <w:t>配合协会</w:t>
      </w:r>
      <w:r w:rsidR="00F22621" w:rsidRPr="00281503">
        <w:rPr>
          <w:rFonts w:ascii="楷体" w:eastAsia="楷体" w:hAnsi="楷体" w:cs="Times New Roman" w:hint="eastAsia"/>
          <w:sz w:val="24"/>
          <w:szCs w:val="24"/>
        </w:rPr>
        <w:t>和工信部</w:t>
      </w:r>
      <w:r w:rsidR="00994829" w:rsidRPr="00281503">
        <w:rPr>
          <w:rFonts w:ascii="楷体" w:eastAsia="楷体" w:hAnsi="楷体" w:cs="Times New Roman" w:hint="eastAsia"/>
          <w:sz w:val="24"/>
          <w:szCs w:val="24"/>
        </w:rPr>
        <w:t>查找</w:t>
      </w:r>
      <w:r w:rsidR="00F22621" w:rsidRPr="00281503">
        <w:rPr>
          <w:rFonts w:ascii="楷体" w:eastAsia="楷体" w:hAnsi="楷体" w:cs="Times New Roman" w:hint="eastAsia"/>
          <w:sz w:val="24"/>
          <w:szCs w:val="24"/>
        </w:rPr>
        <w:t>无国家机构认定的非法的</w:t>
      </w:r>
      <w:r w:rsidR="00994829" w:rsidRPr="00281503">
        <w:rPr>
          <w:rFonts w:ascii="楷体" w:eastAsia="楷体" w:hAnsi="楷体" w:cs="Times New Roman" w:hint="eastAsia"/>
          <w:sz w:val="24"/>
          <w:szCs w:val="24"/>
        </w:rPr>
        <w:t>清洗行业的相关资质评定机构，</w:t>
      </w:r>
      <w:r w:rsidR="00F22621" w:rsidRPr="00281503">
        <w:rPr>
          <w:rFonts w:ascii="楷体" w:eastAsia="楷体" w:hAnsi="楷体" w:cs="Times New Roman" w:hint="eastAsia"/>
          <w:sz w:val="24"/>
          <w:szCs w:val="24"/>
        </w:rPr>
        <w:t>并</w:t>
      </w:r>
      <w:r w:rsidR="00994829" w:rsidRPr="00281503">
        <w:rPr>
          <w:rFonts w:ascii="楷体" w:eastAsia="楷体" w:hAnsi="楷体" w:cs="Times New Roman" w:hint="eastAsia"/>
          <w:sz w:val="24"/>
          <w:szCs w:val="24"/>
        </w:rPr>
        <w:t>完善</w:t>
      </w:r>
      <w:r w:rsidR="00C77CFC" w:rsidRPr="00281503">
        <w:rPr>
          <w:rFonts w:ascii="楷体" w:eastAsia="楷体" w:hAnsi="楷体" w:cs="Times New Roman" w:hint="eastAsia"/>
          <w:sz w:val="24"/>
          <w:szCs w:val="24"/>
        </w:rPr>
        <w:t>、</w:t>
      </w:r>
      <w:r w:rsidR="00F22621" w:rsidRPr="00281503">
        <w:rPr>
          <w:rFonts w:ascii="楷体" w:eastAsia="楷体" w:hAnsi="楷体" w:cs="Times New Roman" w:hint="eastAsia"/>
          <w:sz w:val="24"/>
          <w:szCs w:val="24"/>
        </w:rPr>
        <w:t>简化</w:t>
      </w:r>
      <w:r w:rsidR="00994829" w:rsidRPr="00281503">
        <w:rPr>
          <w:rFonts w:ascii="楷体" w:eastAsia="楷体" w:hAnsi="楷体" w:cs="Times New Roman" w:hint="eastAsia"/>
          <w:sz w:val="24"/>
          <w:szCs w:val="24"/>
        </w:rPr>
        <w:t>工业清洗</w:t>
      </w:r>
      <w:r w:rsidR="00F22621" w:rsidRPr="00281503">
        <w:rPr>
          <w:rFonts w:ascii="楷体" w:eastAsia="楷体" w:hAnsi="楷体" w:cs="Times New Roman" w:hint="eastAsia"/>
          <w:sz w:val="24"/>
          <w:szCs w:val="24"/>
        </w:rPr>
        <w:t>资质的审核流程</w:t>
      </w:r>
      <w:r w:rsidR="003E3003" w:rsidRPr="00281503">
        <w:rPr>
          <w:rFonts w:ascii="楷体" w:eastAsia="楷体" w:hAnsi="楷体" w:cs="Times New Roman" w:hint="eastAsia"/>
          <w:sz w:val="24"/>
          <w:szCs w:val="24"/>
        </w:rPr>
        <w:t>，真正服务于会员企业的项目开展与监督。</w:t>
      </w:r>
    </w:p>
    <w:p w14:paraId="5BF0C6AC" w14:textId="00DD82B3" w:rsidR="00CB0F36" w:rsidRPr="00281503" w:rsidRDefault="00FE2CF1" w:rsidP="00AB03A5">
      <w:pPr>
        <w:spacing w:line="400" w:lineRule="exact"/>
        <w:ind w:left="482"/>
        <w:rPr>
          <w:rFonts w:ascii="楷体" w:eastAsia="楷体" w:hAnsi="楷体"/>
          <w:b/>
          <w:sz w:val="24"/>
          <w:szCs w:val="24"/>
        </w:rPr>
      </w:pPr>
      <w:r w:rsidRPr="00281503">
        <w:rPr>
          <w:rFonts w:ascii="楷体" w:eastAsia="楷体" w:hAnsi="楷体" w:cs="Times New Roman"/>
          <w:b/>
          <w:sz w:val="24"/>
          <w:szCs w:val="24"/>
        </w:rPr>
        <w:t>2</w:t>
      </w:r>
      <w:r w:rsidR="000B032C" w:rsidRPr="00281503">
        <w:rPr>
          <w:rFonts w:ascii="楷体" w:eastAsia="楷体" w:hAnsi="楷体" w:cs="Times New Roman" w:hint="eastAsia"/>
          <w:b/>
          <w:sz w:val="24"/>
          <w:szCs w:val="24"/>
        </w:rPr>
        <w:t>、</w:t>
      </w:r>
      <w:r w:rsidR="00AB03A5" w:rsidRPr="00281503">
        <w:rPr>
          <w:rFonts w:ascii="楷体" w:eastAsia="楷体" w:hAnsi="楷体" w:cs="Times New Roman" w:hint="eastAsia"/>
          <w:b/>
          <w:sz w:val="24"/>
          <w:szCs w:val="24"/>
        </w:rPr>
        <w:t>服务</w:t>
      </w:r>
      <w:r w:rsidR="002C7A34" w:rsidRPr="00281503">
        <w:rPr>
          <w:rFonts w:ascii="楷体" w:eastAsia="楷体" w:hAnsi="楷体" w:cs="Times New Roman" w:hint="eastAsia"/>
          <w:b/>
          <w:sz w:val="24"/>
          <w:szCs w:val="24"/>
        </w:rPr>
        <w:t>委员</w:t>
      </w:r>
      <w:r w:rsidR="00AB03A5" w:rsidRPr="00281503">
        <w:rPr>
          <w:rFonts w:ascii="楷体" w:eastAsia="楷体" w:hAnsi="楷体" w:cs="Times New Roman" w:hint="eastAsia"/>
          <w:b/>
          <w:sz w:val="24"/>
          <w:szCs w:val="24"/>
        </w:rPr>
        <w:t>单位</w:t>
      </w:r>
      <w:r w:rsidR="002C7A34" w:rsidRPr="00281503">
        <w:rPr>
          <w:rFonts w:ascii="楷体" w:eastAsia="楷体" w:hAnsi="楷体" w:cs="Times New Roman" w:hint="eastAsia"/>
          <w:b/>
          <w:sz w:val="24"/>
          <w:szCs w:val="24"/>
        </w:rPr>
        <w:t>，推广新发明新技术</w:t>
      </w:r>
      <w:r w:rsidR="00A56392" w:rsidRPr="00281503">
        <w:rPr>
          <w:rFonts w:ascii="楷体" w:eastAsia="楷体" w:hAnsi="楷体" w:cs="Times New Roman" w:hint="eastAsia"/>
          <w:b/>
          <w:sz w:val="24"/>
          <w:szCs w:val="24"/>
        </w:rPr>
        <w:t>，提升行业质量</w:t>
      </w:r>
    </w:p>
    <w:p w14:paraId="3F02ADDE" w14:textId="5B2C2619" w:rsidR="00CB0F36" w:rsidRPr="00281503" w:rsidRDefault="00E745A7" w:rsidP="00466D4F">
      <w:pPr>
        <w:spacing w:line="400" w:lineRule="exact"/>
        <w:ind w:leftChars="67" w:left="141" w:firstLineChars="150" w:firstLine="360"/>
        <w:rPr>
          <w:rFonts w:ascii="楷体" w:eastAsia="楷体" w:hAnsi="楷体" w:cs="Times New Roman"/>
          <w:color w:val="000000" w:themeColor="text1"/>
          <w:sz w:val="24"/>
          <w:szCs w:val="24"/>
        </w:rPr>
      </w:pPr>
      <w:r w:rsidRPr="00281503">
        <w:rPr>
          <w:rFonts w:ascii="楷体" w:eastAsia="楷体" w:hAnsi="楷体" w:cs="Times New Roman" w:hint="eastAsia"/>
          <w:color w:val="000000"/>
          <w:sz w:val="24"/>
          <w:szCs w:val="24"/>
        </w:rPr>
        <w:lastRenderedPageBreak/>
        <w:t>坚持与</w:t>
      </w:r>
      <w:r w:rsidR="002C7A34" w:rsidRPr="00281503">
        <w:rPr>
          <w:rFonts w:ascii="楷体" w:eastAsia="楷体" w:hAnsi="楷体" w:cs="Times New Roman" w:hint="eastAsia"/>
          <w:color w:val="000000"/>
          <w:sz w:val="24"/>
          <w:szCs w:val="24"/>
        </w:rPr>
        <w:t>委员</w:t>
      </w:r>
      <w:r w:rsidRPr="00281503">
        <w:rPr>
          <w:rFonts w:ascii="楷体" w:eastAsia="楷体" w:hAnsi="楷体" w:cs="Times New Roman" w:hint="eastAsia"/>
          <w:color w:val="000000"/>
          <w:sz w:val="24"/>
          <w:szCs w:val="24"/>
        </w:rPr>
        <w:t>单位保持密切沟通，主动联系并听取</w:t>
      </w:r>
      <w:r w:rsidR="000F6884" w:rsidRPr="00281503">
        <w:rPr>
          <w:rFonts w:ascii="楷体" w:eastAsia="楷体" w:hAnsi="楷体" w:cs="Times New Roman" w:hint="eastAsia"/>
          <w:color w:val="000000"/>
          <w:sz w:val="24"/>
          <w:szCs w:val="24"/>
        </w:rPr>
        <w:t>成员</w:t>
      </w:r>
      <w:r w:rsidRPr="00281503">
        <w:rPr>
          <w:rFonts w:ascii="楷体" w:eastAsia="楷体" w:hAnsi="楷体" w:cs="Times New Roman" w:hint="eastAsia"/>
          <w:color w:val="000000"/>
          <w:sz w:val="24"/>
          <w:szCs w:val="24"/>
        </w:rPr>
        <w:t>单位的意见建议。</w:t>
      </w:r>
      <w:r w:rsidR="002C7A34" w:rsidRPr="00281503">
        <w:rPr>
          <w:rFonts w:ascii="楷体" w:eastAsia="楷体" w:hAnsi="楷体" w:cs="Times New Roman" w:hint="eastAsia"/>
          <w:color w:val="000000"/>
          <w:sz w:val="24"/>
          <w:szCs w:val="24"/>
        </w:rPr>
        <w:t>对于委员单位研发的新产品、新技术积极在行业内推广，</w:t>
      </w:r>
      <w:r w:rsidR="00C56A7F" w:rsidRPr="00281503">
        <w:rPr>
          <w:rFonts w:ascii="楷体" w:eastAsia="楷体" w:hAnsi="楷体" w:cs="Times New Roman" w:hint="eastAsia"/>
          <w:color w:val="000000" w:themeColor="text1"/>
          <w:sz w:val="24"/>
          <w:szCs w:val="24"/>
        </w:rPr>
        <w:t>重点支持符合</w:t>
      </w:r>
      <w:r w:rsidR="00CD3E37" w:rsidRPr="00281503">
        <w:rPr>
          <w:rFonts w:ascii="楷体" w:eastAsia="楷体" w:hAnsi="楷体" w:cs="Times New Roman" w:hint="eastAsia"/>
          <w:color w:val="000000" w:themeColor="text1"/>
          <w:sz w:val="24"/>
          <w:szCs w:val="24"/>
        </w:rPr>
        <w:t>环保</w:t>
      </w:r>
      <w:r w:rsidR="00C56A7F" w:rsidRPr="00281503">
        <w:rPr>
          <w:rFonts w:ascii="楷体" w:eastAsia="楷体" w:hAnsi="楷体" w:cs="Times New Roman" w:hint="eastAsia"/>
          <w:color w:val="000000" w:themeColor="text1"/>
          <w:sz w:val="24"/>
          <w:szCs w:val="24"/>
        </w:rPr>
        <w:t>理念的中性清洗技术</w:t>
      </w:r>
      <w:r w:rsidR="00C3280B" w:rsidRPr="00281503">
        <w:rPr>
          <w:rFonts w:ascii="楷体" w:eastAsia="楷体" w:hAnsi="楷体" w:cs="Times New Roman" w:hint="eastAsia"/>
          <w:color w:val="000000" w:themeColor="text1"/>
          <w:sz w:val="24"/>
          <w:szCs w:val="24"/>
        </w:rPr>
        <w:t>和</w:t>
      </w:r>
      <w:r w:rsidR="005C52F2" w:rsidRPr="00281503">
        <w:rPr>
          <w:rFonts w:ascii="楷体" w:eastAsia="楷体" w:hAnsi="楷体" w:cs="Times New Roman" w:hint="eastAsia"/>
          <w:color w:val="000000" w:themeColor="text1"/>
          <w:sz w:val="24"/>
          <w:szCs w:val="24"/>
        </w:rPr>
        <w:t>金属表面成膜类</w:t>
      </w:r>
      <w:r w:rsidR="00C3280B" w:rsidRPr="00281503">
        <w:rPr>
          <w:rFonts w:ascii="楷体" w:eastAsia="楷体" w:hAnsi="楷体" w:cs="Times New Roman" w:hint="eastAsia"/>
          <w:color w:val="000000" w:themeColor="text1"/>
          <w:sz w:val="24"/>
          <w:szCs w:val="24"/>
        </w:rPr>
        <w:t>无磷产品</w:t>
      </w:r>
      <w:r w:rsidR="00C56A7F" w:rsidRPr="00281503">
        <w:rPr>
          <w:rFonts w:ascii="楷体" w:eastAsia="楷体" w:hAnsi="楷体" w:cs="Times New Roman" w:hint="eastAsia"/>
          <w:color w:val="000000" w:themeColor="text1"/>
          <w:sz w:val="24"/>
          <w:szCs w:val="24"/>
        </w:rPr>
        <w:t>推介，</w:t>
      </w:r>
      <w:r w:rsidR="002C7A34" w:rsidRPr="00281503">
        <w:rPr>
          <w:rFonts w:ascii="楷体" w:eastAsia="楷体" w:hAnsi="楷体" w:cs="Times New Roman" w:hint="eastAsia"/>
          <w:color w:val="000000" w:themeColor="text1"/>
          <w:sz w:val="24"/>
          <w:szCs w:val="24"/>
        </w:rPr>
        <w:t>提高整体行业</w:t>
      </w:r>
      <w:r w:rsidR="00FE5FE8" w:rsidRPr="00281503">
        <w:rPr>
          <w:rFonts w:ascii="楷体" w:eastAsia="楷体" w:hAnsi="楷体" w:cs="Times New Roman" w:hint="eastAsia"/>
          <w:color w:val="000000" w:themeColor="text1"/>
          <w:sz w:val="24"/>
          <w:szCs w:val="24"/>
        </w:rPr>
        <w:t>环保意识</w:t>
      </w:r>
      <w:r w:rsidR="002C7A34" w:rsidRPr="00281503">
        <w:rPr>
          <w:rFonts w:ascii="楷体" w:eastAsia="楷体" w:hAnsi="楷体" w:cs="Times New Roman" w:hint="eastAsia"/>
          <w:color w:val="000000" w:themeColor="text1"/>
          <w:sz w:val="24"/>
          <w:szCs w:val="24"/>
        </w:rPr>
        <w:t>。</w:t>
      </w:r>
      <w:r w:rsidR="00A56392" w:rsidRPr="00281503">
        <w:rPr>
          <w:rFonts w:ascii="楷体" w:eastAsia="楷体" w:hAnsi="楷体" w:cs="Times New Roman" w:hint="eastAsia"/>
          <w:color w:val="000000" w:themeColor="text1"/>
          <w:sz w:val="24"/>
          <w:szCs w:val="24"/>
        </w:rPr>
        <w:t>同时结合行业发展需求，进行行业群众性质量管理</w:t>
      </w:r>
      <w:r w:rsidR="00AD28AA" w:rsidRPr="00281503">
        <w:rPr>
          <w:rFonts w:ascii="楷体" w:eastAsia="楷体" w:hAnsi="楷体" w:cs="Times New Roman" w:hint="eastAsia"/>
          <w:color w:val="000000" w:themeColor="text1"/>
          <w:sz w:val="24"/>
          <w:szCs w:val="24"/>
        </w:rPr>
        <w:t>主题</w:t>
      </w:r>
      <w:r w:rsidR="00A56392" w:rsidRPr="00281503">
        <w:rPr>
          <w:rFonts w:ascii="楷体" w:eastAsia="楷体" w:hAnsi="楷体" w:cs="Times New Roman" w:hint="eastAsia"/>
          <w:color w:val="000000" w:themeColor="text1"/>
          <w:sz w:val="24"/>
          <w:szCs w:val="24"/>
        </w:rPr>
        <w:t>活动。</w:t>
      </w:r>
    </w:p>
    <w:p w14:paraId="64D50160" w14:textId="0F86F9FD" w:rsidR="00C42A8E" w:rsidRPr="00281503" w:rsidRDefault="00FE2CF1" w:rsidP="00F938F3">
      <w:pPr>
        <w:spacing w:line="400" w:lineRule="exact"/>
        <w:ind w:firstLineChars="200" w:firstLine="482"/>
        <w:rPr>
          <w:rFonts w:ascii="楷体" w:eastAsia="楷体" w:hAnsi="楷体" w:cs="Times New Roman"/>
          <w:b/>
          <w:sz w:val="24"/>
          <w:szCs w:val="24"/>
        </w:rPr>
      </w:pPr>
      <w:r w:rsidRPr="00281503">
        <w:rPr>
          <w:rFonts w:ascii="楷体" w:eastAsia="楷体" w:hAnsi="楷体" w:cs="Times New Roman"/>
          <w:b/>
          <w:sz w:val="24"/>
          <w:szCs w:val="24"/>
        </w:rPr>
        <w:t>3</w:t>
      </w:r>
      <w:r w:rsidR="00AB03A5" w:rsidRPr="00281503">
        <w:rPr>
          <w:rFonts w:ascii="楷体" w:eastAsia="楷体" w:hAnsi="楷体" w:cs="Times New Roman" w:hint="eastAsia"/>
          <w:b/>
          <w:sz w:val="24"/>
          <w:szCs w:val="24"/>
        </w:rPr>
        <w:t>、</w:t>
      </w:r>
      <w:r w:rsidR="00F938F3" w:rsidRPr="00281503">
        <w:rPr>
          <w:rFonts w:ascii="楷体" w:eastAsia="楷体" w:hAnsi="楷体" w:cs="Times New Roman" w:hint="eastAsia"/>
          <w:b/>
          <w:sz w:val="24"/>
          <w:szCs w:val="24"/>
        </w:rPr>
        <w:t>协助</w:t>
      </w:r>
      <w:r w:rsidR="00960C62" w:rsidRPr="00281503">
        <w:rPr>
          <w:rFonts w:ascii="楷体" w:eastAsia="楷体" w:hAnsi="楷体" w:cs="Times New Roman" w:hint="eastAsia"/>
          <w:b/>
          <w:sz w:val="24"/>
          <w:szCs w:val="24"/>
        </w:rPr>
        <w:t>协会标准制订工作</w:t>
      </w:r>
    </w:p>
    <w:p w14:paraId="5AA2B702" w14:textId="77777777" w:rsidR="00B7605B" w:rsidRPr="00281503" w:rsidRDefault="00F938F3" w:rsidP="00B7605B">
      <w:pPr>
        <w:spacing w:line="300" w:lineRule="auto"/>
        <w:ind w:firstLineChars="200" w:firstLine="480"/>
        <w:rPr>
          <w:rFonts w:ascii="楷体" w:eastAsia="楷体" w:hAnsi="楷体" w:cs="Times New Roman"/>
          <w:sz w:val="24"/>
          <w:szCs w:val="24"/>
        </w:rPr>
      </w:pPr>
      <w:r w:rsidRPr="00281503">
        <w:rPr>
          <w:rFonts w:ascii="楷体" w:eastAsia="楷体" w:hAnsi="楷体" w:cs="Times New Roman" w:hint="eastAsia"/>
          <w:sz w:val="24"/>
          <w:szCs w:val="24"/>
        </w:rPr>
        <w:t>在协会统一安排下，</w:t>
      </w:r>
      <w:r w:rsidR="00B7605B" w:rsidRPr="00281503">
        <w:rPr>
          <w:rFonts w:ascii="楷体" w:eastAsia="楷体" w:hAnsi="楷体" w:cs="Times New Roman" w:hint="eastAsia"/>
          <w:sz w:val="24"/>
          <w:szCs w:val="24"/>
        </w:rPr>
        <w:t>加强同</w:t>
      </w:r>
      <w:r w:rsidR="00FC220C" w:rsidRPr="00281503">
        <w:rPr>
          <w:rFonts w:ascii="楷体" w:eastAsia="楷体" w:hAnsi="楷体" w:cs="Times New Roman" w:hint="eastAsia"/>
          <w:sz w:val="24"/>
          <w:szCs w:val="24"/>
        </w:rPr>
        <w:t>承担标准起草工作的成员</w:t>
      </w:r>
      <w:r w:rsidR="00B7605B" w:rsidRPr="00281503">
        <w:rPr>
          <w:rFonts w:ascii="楷体" w:eastAsia="楷体" w:hAnsi="楷体" w:cs="Times New Roman" w:hint="eastAsia"/>
          <w:sz w:val="24"/>
          <w:szCs w:val="24"/>
        </w:rPr>
        <w:t>单位的联络，增加行业标准化意识，</w:t>
      </w:r>
      <w:r w:rsidR="002E512D" w:rsidRPr="00281503">
        <w:rPr>
          <w:rFonts w:ascii="楷体" w:eastAsia="楷体" w:hAnsi="楷体" w:cs="Times New Roman" w:hint="eastAsia"/>
          <w:sz w:val="24"/>
          <w:szCs w:val="24"/>
        </w:rPr>
        <w:t>调动</w:t>
      </w:r>
      <w:r w:rsidR="00B7605B" w:rsidRPr="00281503">
        <w:rPr>
          <w:rFonts w:ascii="楷体" w:eastAsia="楷体" w:hAnsi="楷体" w:cs="Times New Roman" w:hint="eastAsia"/>
          <w:sz w:val="24"/>
          <w:szCs w:val="24"/>
        </w:rPr>
        <w:t>企业参与标准</w:t>
      </w:r>
      <w:r w:rsidR="002E512D" w:rsidRPr="00281503">
        <w:rPr>
          <w:rFonts w:ascii="楷体" w:eastAsia="楷体" w:hAnsi="楷体" w:cs="Times New Roman" w:hint="eastAsia"/>
          <w:sz w:val="24"/>
          <w:szCs w:val="24"/>
        </w:rPr>
        <w:t>化工作的积极性</w:t>
      </w:r>
      <w:r w:rsidR="00B7605B" w:rsidRPr="00281503">
        <w:rPr>
          <w:rFonts w:ascii="楷体" w:eastAsia="楷体" w:hAnsi="楷体" w:cs="Times New Roman" w:hint="eastAsia"/>
          <w:sz w:val="24"/>
          <w:szCs w:val="24"/>
        </w:rPr>
        <w:t>。</w:t>
      </w:r>
    </w:p>
    <w:p w14:paraId="2F53C096" w14:textId="6958D76D" w:rsidR="00B7605B" w:rsidRPr="00281503" w:rsidRDefault="00B7605B" w:rsidP="00F938F3">
      <w:pPr>
        <w:spacing w:line="300" w:lineRule="auto"/>
        <w:ind w:firstLineChars="200" w:firstLine="480"/>
        <w:jc w:val="left"/>
        <w:rPr>
          <w:rFonts w:ascii="楷体" w:eastAsia="楷体" w:hAnsi="楷体" w:cs="Times New Roman"/>
          <w:sz w:val="24"/>
          <w:szCs w:val="24"/>
        </w:rPr>
      </w:pPr>
      <w:r w:rsidRPr="00281503">
        <w:rPr>
          <w:rFonts w:ascii="楷体" w:eastAsia="楷体" w:hAnsi="楷体" w:cs="Times New Roman" w:hint="eastAsia"/>
          <w:sz w:val="24"/>
          <w:szCs w:val="24"/>
        </w:rPr>
        <w:t>积极组织</w:t>
      </w:r>
      <w:r w:rsidR="00C26E23" w:rsidRPr="00281503">
        <w:rPr>
          <w:rFonts w:ascii="楷体" w:eastAsia="楷体" w:hAnsi="楷体" w:cs="Times New Roman" w:hint="eastAsia"/>
          <w:sz w:val="24"/>
          <w:szCs w:val="24"/>
        </w:rPr>
        <w:t>委员配合协会拟定《油田污水灌机械清洗作业规划》《超声波清洗设备（碳氢清洗剂类）》二项团体标准并提交会员审议。</w:t>
      </w:r>
    </w:p>
    <w:p w14:paraId="3B1013CF" w14:textId="77777777" w:rsidR="00042BC0" w:rsidRPr="00281503" w:rsidRDefault="00042BC0" w:rsidP="00F938F3">
      <w:pPr>
        <w:spacing w:line="300" w:lineRule="auto"/>
        <w:ind w:firstLineChars="200" w:firstLine="480"/>
        <w:jc w:val="left"/>
        <w:rPr>
          <w:rFonts w:ascii="楷体" w:eastAsia="楷体" w:hAnsi="楷体" w:cs="Times New Roman"/>
          <w:sz w:val="24"/>
          <w:szCs w:val="24"/>
        </w:rPr>
      </w:pPr>
      <w:r w:rsidRPr="00281503">
        <w:rPr>
          <w:rFonts w:ascii="楷体" w:eastAsia="楷体" w:hAnsi="楷体" w:cs="黑体" w:hint="eastAsia"/>
          <w:kern w:val="0"/>
          <w:sz w:val="24"/>
          <w:szCs w:val="24"/>
        </w:rPr>
        <w:t>配合协会做好</w:t>
      </w:r>
      <w:r w:rsidRPr="00281503">
        <w:rPr>
          <w:rFonts w:ascii="楷体" w:eastAsia="楷体" w:hAnsi="楷体" w:cs="黑体"/>
          <w:kern w:val="0"/>
          <w:sz w:val="24"/>
          <w:szCs w:val="24"/>
        </w:rPr>
        <w:t>企业</w:t>
      </w:r>
      <w:r w:rsidRPr="00281503">
        <w:rPr>
          <w:rFonts w:ascii="楷体" w:eastAsia="楷体" w:hAnsi="楷体" w:cs="黑体" w:hint="eastAsia"/>
          <w:kern w:val="0"/>
          <w:sz w:val="24"/>
          <w:szCs w:val="24"/>
        </w:rPr>
        <w:t>重点清洗化学品的信息录入</w:t>
      </w:r>
      <w:r w:rsidRPr="00281503">
        <w:rPr>
          <w:rFonts w:ascii="楷体" w:eastAsia="楷体" w:hAnsi="楷体" w:cs="黑体"/>
          <w:kern w:val="0"/>
          <w:sz w:val="24"/>
          <w:szCs w:val="24"/>
        </w:rPr>
        <w:t>和</w:t>
      </w:r>
      <w:r w:rsidRPr="00281503">
        <w:rPr>
          <w:rFonts w:ascii="楷体" w:eastAsia="楷体" w:hAnsi="楷体" w:cs="黑体" w:hint="eastAsia"/>
          <w:kern w:val="0"/>
          <w:sz w:val="24"/>
          <w:szCs w:val="24"/>
        </w:rPr>
        <w:t>相关</w:t>
      </w:r>
      <w:r w:rsidRPr="00281503">
        <w:rPr>
          <w:rFonts w:ascii="楷体" w:eastAsia="楷体" w:hAnsi="楷体" w:cs="黑体"/>
          <w:kern w:val="0"/>
          <w:sz w:val="24"/>
          <w:szCs w:val="24"/>
        </w:rPr>
        <w:t>产品的企业标准制定工作</w:t>
      </w:r>
      <w:r w:rsidRPr="00281503">
        <w:rPr>
          <w:rFonts w:ascii="楷体" w:eastAsia="楷体" w:hAnsi="楷体" w:cs="黑体" w:hint="eastAsia"/>
          <w:kern w:val="0"/>
          <w:sz w:val="24"/>
          <w:szCs w:val="24"/>
        </w:rPr>
        <w:t>。</w:t>
      </w:r>
    </w:p>
    <w:p w14:paraId="72D4B374" w14:textId="1F5E7D56" w:rsidR="00CB0F36" w:rsidRPr="00281503" w:rsidRDefault="00FE2CF1" w:rsidP="00F938F3">
      <w:pPr>
        <w:spacing w:line="400" w:lineRule="exact"/>
        <w:ind w:firstLineChars="200" w:firstLine="482"/>
        <w:rPr>
          <w:rFonts w:ascii="楷体" w:eastAsia="楷体" w:hAnsi="楷体" w:cs="Times New Roman"/>
          <w:sz w:val="24"/>
          <w:szCs w:val="24"/>
        </w:rPr>
      </w:pPr>
      <w:r w:rsidRPr="00281503">
        <w:rPr>
          <w:rFonts w:ascii="楷体" w:eastAsia="楷体" w:hAnsi="楷体" w:cs="Times New Roman"/>
          <w:b/>
          <w:sz w:val="24"/>
          <w:szCs w:val="24"/>
        </w:rPr>
        <w:t>4</w:t>
      </w:r>
      <w:r w:rsidR="00F938F3" w:rsidRPr="00281503">
        <w:rPr>
          <w:rFonts w:ascii="楷体" w:eastAsia="楷体" w:hAnsi="楷体" w:cs="Times New Roman" w:hint="eastAsia"/>
          <w:b/>
          <w:sz w:val="24"/>
          <w:szCs w:val="24"/>
        </w:rPr>
        <w:t>、</w:t>
      </w:r>
      <w:r w:rsidR="00B53F17" w:rsidRPr="00281503">
        <w:rPr>
          <w:rFonts w:ascii="楷体" w:eastAsia="楷体" w:hAnsi="楷体" w:cs="Times New Roman" w:hint="eastAsia"/>
          <w:b/>
          <w:sz w:val="24"/>
          <w:szCs w:val="24"/>
        </w:rPr>
        <w:t>拓宽</w:t>
      </w:r>
      <w:r w:rsidR="009F6A6A" w:rsidRPr="00281503">
        <w:rPr>
          <w:rFonts w:ascii="楷体" w:eastAsia="楷体" w:hAnsi="楷体" w:cs="Times New Roman" w:hint="eastAsia"/>
          <w:b/>
          <w:sz w:val="24"/>
          <w:szCs w:val="24"/>
        </w:rPr>
        <w:t>工业</w:t>
      </w:r>
      <w:r w:rsidR="00B53F17" w:rsidRPr="00281503">
        <w:rPr>
          <w:rFonts w:ascii="楷体" w:eastAsia="楷体" w:hAnsi="楷体" w:cs="Times New Roman" w:hint="eastAsia"/>
          <w:b/>
          <w:sz w:val="24"/>
          <w:szCs w:val="24"/>
        </w:rPr>
        <w:t>清洗行业广度</w:t>
      </w:r>
    </w:p>
    <w:p w14:paraId="64F55F60" w14:textId="308D8B19" w:rsidR="00960C62" w:rsidRPr="00281503" w:rsidRDefault="00B53F17" w:rsidP="00960C62">
      <w:pPr>
        <w:spacing w:line="400" w:lineRule="exact"/>
        <w:ind w:firstLine="570"/>
        <w:rPr>
          <w:rFonts w:ascii="楷体" w:eastAsia="楷体" w:hAnsi="楷体" w:cs="Times New Roman"/>
          <w:sz w:val="24"/>
          <w:szCs w:val="24"/>
        </w:rPr>
      </w:pPr>
      <w:r w:rsidRPr="00281503">
        <w:rPr>
          <w:rFonts w:ascii="楷体" w:eastAsia="楷体" w:hAnsi="楷体" w:cs="Times New Roman" w:hint="eastAsia"/>
          <w:sz w:val="24"/>
          <w:szCs w:val="24"/>
        </w:rPr>
        <w:t>组织带领骨干成员企业</w:t>
      </w:r>
      <w:r w:rsidR="00220208" w:rsidRPr="00281503">
        <w:rPr>
          <w:rFonts w:ascii="楷体" w:eastAsia="楷体" w:hAnsi="楷体" w:cs="Times New Roman" w:hint="eastAsia"/>
          <w:sz w:val="24"/>
          <w:szCs w:val="24"/>
        </w:rPr>
        <w:t>进入</w:t>
      </w:r>
      <w:r w:rsidRPr="00281503">
        <w:rPr>
          <w:rFonts w:ascii="楷体" w:eastAsia="楷体" w:hAnsi="楷体" w:cs="Times New Roman" w:hint="eastAsia"/>
          <w:sz w:val="24"/>
          <w:szCs w:val="24"/>
        </w:rPr>
        <w:t>土壤清洗修复行业，提升清洗后服务的附加值</w:t>
      </w:r>
      <w:r w:rsidR="00FE2CF1" w:rsidRPr="00281503">
        <w:rPr>
          <w:rFonts w:ascii="楷体" w:eastAsia="楷体" w:hAnsi="楷体" w:cs="Times New Roman" w:hint="eastAsia"/>
          <w:sz w:val="24"/>
          <w:szCs w:val="24"/>
        </w:rPr>
        <w:t>和行业广度</w:t>
      </w:r>
      <w:r w:rsidRPr="00281503">
        <w:rPr>
          <w:rFonts w:ascii="楷体" w:eastAsia="楷体" w:hAnsi="楷体" w:cs="Times New Roman" w:hint="eastAsia"/>
          <w:sz w:val="24"/>
          <w:szCs w:val="24"/>
        </w:rPr>
        <w:t>，改变社会对清洗的传统认知</w:t>
      </w:r>
      <w:r w:rsidR="00960C62" w:rsidRPr="00281503">
        <w:rPr>
          <w:rFonts w:ascii="楷体" w:eastAsia="楷体" w:hAnsi="楷体" w:cs="Times New Roman" w:hint="eastAsia"/>
          <w:sz w:val="24"/>
          <w:szCs w:val="24"/>
        </w:rPr>
        <w:t>。</w:t>
      </w:r>
    </w:p>
    <w:p w14:paraId="3458D7FE" w14:textId="66E61F5E" w:rsidR="00254447" w:rsidRPr="00281503" w:rsidRDefault="00FE2CF1" w:rsidP="00254447">
      <w:pPr>
        <w:spacing w:line="400" w:lineRule="exact"/>
        <w:ind w:firstLineChars="200" w:firstLine="482"/>
        <w:rPr>
          <w:rFonts w:ascii="楷体" w:eastAsia="楷体" w:hAnsi="楷体" w:cs="Times New Roman"/>
          <w:b/>
          <w:sz w:val="24"/>
          <w:szCs w:val="24"/>
        </w:rPr>
      </w:pPr>
      <w:r w:rsidRPr="00281503">
        <w:rPr>
          <w:rFonts w:ascii="楷体" w:eastAsia="楷体" w:hAnsi="楷体" w:cs="Times New Roman"/>
          <w:b/>
          <w:sz w:val="24"/>
          <w:szCs w:val="24"/>
        </w:rPr>
        <w:t>5</w:t>
      </w:r>
      <w:r w:rsidR="00254447" w:rsidRPr="00281503">
        <w:rPr>
          <w:rFonts w:ascii="楷体" w:eastAsia="楷体" w:hAnsi="楷体" w:cs="Times New Roman" w:hint="eastAsia"/>
          <w:b/>
          <w:sz w:val="24"/>
          <w:szCs w:val="24"/>
        </w:rPr>
        <w:t>、</w:t>
      </w:r>
      <w:r w:rsidR="00254447" w:rsidRPr="00281503">
        <w:rPr>
          <w:rFonts w:ascii="楷体" w:eastAsia="楷体" w:hAnsi="楷体" w:cs="Times New Roman"/>
          <w:b/>
          <w:sz w:val="24"/>
          <w:szCs w:val="24"/>
        </w:rPr>
        <w:t>做好新委员的吸纳</w:t>
      </w:r>
      <w:r w:rsidR="00AF5080" w:rsidRPr="00281503">
        <w:rPr>
          <w:rFonts w:ascii="楷体" w:eastAsia="楷体" w:hAnsi="楷体" w:cs="Times New Roman"/>
          <w:b/>
          <w:sz w:val="24"/>
          <w:szCs w:val="24"/>
        </w:rPr>
        <w:t>及规范</w:t>
      </w:r>
      <w:r w:rsidR="00254447" w:rsidRPr="00281503">
        <w:rPr>
          <w:rFonts w:ascii="楷体" w:eastAsia="楷体" w:hAnsi="楷体" w:cs="Times New Roman"/>
          <w:b/>
          <w:sz w:val="24"/>
          <w:szCs w:val="24"/>
        </w:rPr>
        <w:t>工作</w:t>
      </w:r>
    </w:p>
    <w:p w14:paraId="4F62F740" w14:textId="6C432845" w:rsidR="00254447" w:rsidRPr="00281503" w:rsidRDefault="00254447" w:rsidP="00FE2CF1">
      <w:pPr>
        <w:spacing w:line="400" w:lineRule="exact"/>
        <w:ind w:leftChars="67" w:left="141" w:firstLineChars="150" w:firstLine="360"/>
        <w:rPr>
          <w:rFonts w:ascii="楷体" w:eastAsia="楷体" w:hAnsi="楷体" w:cs="Times New Roman"/>
          <w:color w:val="000000"/>
          <w:sz w:val="24"/>
          <w:szCs w:val="24"/>
        </w:rPr>
      </w:pPr>
      <w:r w:rsidRPr="00281503">
        <w:rPr>
          <w:rFonts w:ascii="楷体" w:eastAsia="楷体" w:hAnsi="楷体" w:hint="eastAsia"/>
          <w:bCs/>
          <w:sz w:val="24"/>
          <w:szCs w:val="24"/>
        </w:rPr>
        <w:t>做好专委会新会员的审议与吸纳工作</w:t>
      </w:r>
      <w:r w:rsidR="00C9184D" w:rsidRPr="00281503">
        <w:rPr>
          <w:rFonts w:ascii="楷体" w:eastAsia="楷体" w:hAnsi="楷体" w:hint="eastAsia"/>
          <w:bCs/>
          <w:sz w:val="24"/>
          <w:szCs w:val="24"/>
        </w:rPr>
        <w:t>。</w:t>
      </w:r>
      <w:r w:rsidR="00FE2CF1" w:rsidRPr="00281503">
        <w:rPr>
          <w:rFonts w:ascii="楷体" w:eastAsia="楷体" w:hAnsi="楷体" w:cs="Times New Roman" w:hint="eastAsia"/>
          <w:sz w:val="24"/>
          <w:szCs w:val="24"/>
        </w:rPr>
        <w:t>提高专委会在清洗行业中的知名度并吸纳同行业单位积极加入专委会。</w:t>
      </w:r>
      <w:r w:rsidR="00C9184D" w:rsidRPr="00281503">
        <w:rPr>
          <w:rFonts w:ascii="楷体" w:eastAsia="楷体" w:hAnsi="楷体"/>
          <w:bCs/>
          <w:sz w:val="24"/>
          <w:szCs w:val="24"/>
        </w:rPr>
        <w:t xml:space="preserve"> </w:t>
      </w:r>
    </w:p>
    <w:p w14:paraId="22B43322" w14:textId="454BB6F8" w:rsidR="00CB0F36" w:rsidRPr="00281503" w:rsidRDefault="00FE2CF1" w:rsidP="00F938F3">
      <w:pPr>
        <w:spacing w:line="400" w:lineRule="exact"/>
        <w:ind w:firstLineChars="200" w:firstLine="482"/>
        <w:rPr>
          <w:rFonts w:ascii="楷体" w:eastAsia="楷体" w:hAnsi="楷体" w:cs="Times New Roman"/>
          <w:b/>
          <w:sz w:val="24"/>
          <w:szCs w:val="24"/>
        </w:rPr>
      </w:pPr>
      <w:r w:rsidRPr="00281503">
        <w:rPr>
          <w:rFonts w:ascii="楷体" w:eastAsia="楷体" w:hAnsi="楷体" w:cs="Times New Roman"/>
          <w:b/>
          <w:sz w:val="24"/>
          <w:szCs w:val="24"/>
        </w:rPr>
        <w:t>6</w:t>
      </w:r>
      <w:r w:rsidR="00F938F3" w:rsidRPr="00281503">
        <w:rPr>
          <w:rFonts w:ascii="楷体" w:eastAsia="楷体" w:hAnsi="楷体" w:cs="Times New Roman" w:hint="eastAsia"/>
          <w:b/>
          <w:sz w:val="24"/>
          <w:szCs w:val="24"/>
        </w:rPr>
        <w:t>、</w:t>
      </w:r>
      <w:r w:rsidR="002C7A34" w:rsidRPr="00281503">
        <w:rPr>
          <w:rFonts w:ascii="楷体" w:eastAsia="楷体" w:hAnsi="楷体" w:cs="Times New Roman" w:hint="eastAsia"/>
          <w:b/>
          <w:sz w:val="24"/>
          <w:szCs w:val="24"/>
        </w:rPr>
        <w:t>辅助协会推进中央空调清洗资质评定工作</w:t>
      </w:r>
      <w:r w:rsidR="00994829" w:rsidRPr="00281503">
        <w:rPr>
          <w:rFonts w:ascii="楷体" w:eastAsia="楷体" w:hAnsi="楷体" w:cs="Times New Roman" w:hint="eastAsia"/>
          <w:b/>
          <w:sz w:val="24"/>
          <w:szCs w:val="24"/>
        </w:rPr>
        <w:t>及推广</w:t>
      </w:r>
    </w:p>
    <w:p w14:paraId="761A73DE" w14:textId="0A74056C" w:rsidR="00555644" w:rsidRPr="00281503" w:rsidRDefault="002C7A34" w:rsidP="00F938F3">
      <w:pPr>
        <w:pStyle w:val="a5"/>
        <w:spacing w:before="0" w:beforeAutospacing="0" w:after="0" w:afterAutospacing="0" w:line="400" w:lineRule="exact"/>
        <w:ind w:firstLineChars="200" w:firstLine="480"/>
        <w:rPr>
          <w:rFonts w:ascii="楷体" w:eastAsia="楷体" w:hAnsi="楷体" w:cs="Times New Roman"/>
        </w:rPr>
      </w:pPr>
      <w:r w:rsidRPr="00281503">
        <w:rPr>
          <w:rFonts w:ascii="楷体" w:eastAsia="楷体" w:hAnsi="楷体" w:cs="Times New Roman" w:hint="eastAsia"/>
        </w:rPr>
        <w:t>目前中央空调清洗行业还不规范，</w:t>
      </w:r>
      <w:r w:rsidR="00FE2CF1" w:rsidRPr="00281503">
        <w:rPr>
          <w:rFonts w:ascii="楷体" w:eastAsia="楷体" w:hAnsi="楷体" w:cs="Times New Roman" w:hint="eastAsia"/>
        </w:rPr>
        <w:t>空调清洗资质评定机构泛滥，我们</w:t>
      </w:r>
      <w:r w:rsidRPr="00281503">
        <w:rPr>
          <w:rFonts w:ascii="楷体" w:eastAsia="楷体" w:hAnsi="楷体" w:cs="Times New Roman" w:hint="eastAsia"/>
        </w:rPr>
        <w:t>充分利用专委会里人员的技术优势</w:t>
      </w:r>
      <w:r w:rsidR="00840EB7" w:rsidRPr="00281503">
        <w:rPr>
          <w:rFonts w:ascii="楷体" w:eastAsia="楷体" w:hAnsi="楷体" w:cs="Times New Roman" w:hint="eastAsia"/>
        </w:rPr>
        <w:t>及企业品牌度</w:t>
      </w:r>
      <w:r w:rsidRPr="00281503">
        <w:rPr>
          <w:rFonts w:ascii="楷体" w:eastAsia="楷体" w:hAnsi="楷体" w:cs="Times New Roman" w:hint="eastAsia"/>
        </w:rPr>
        <w:t>，积极推广中央空调清洗资质的评定</w:t>
      </w:r>
      <w:r w:rsidR="007D61CC" w:rsidRPr="00281503">
        <w:rPr>
          <w:rFonts w:ascii="楷体" w:eastAsia="楷体" w:hAnsi="楷体" w:cs="Times New Roman" w:hint="eastAsia"/>
        </w:rPr>
        <w:t>工作</w:t>
      </w:r>
      <w:r w:rsidRPr="00281503">
        <w:rPr>
          <w:rFonts w:ascii="楷体" w:eastAsia="楷体" w:hAnsi="楷体" w:cs="Times New Roman" w:hint="eastAsia"/>
        </w:rPr>
        <w:t>，让广大中央空调使用客户认可并接受协会的空调清洗资质，规范中央空调清洗剂的标准，制定标准清洗流程，人员职业技能鉴定，</w:t>
      </w:r>
      <w:r w:rsidR="00840EB7" w:rsidRPr="00281503">
        <w:rPr>
          <w:rFonts w:ascii="楷体" w:eastAsia="楷体" w:hAnsi="楷体" w:cs="Times New Roman" w:hint="eastAsia"/>
        </w:rPr>
        <w:t>加大符合城市污水排放标准的清洗剂及水处理剂推广，</w:t>
      </w:r>
      <w:r w:rsidR="00607C26" w:rsidRPr="00281503">
        <w:rPr>
          <w:rFonts w:ascii="楷体" w:eastAsia="楷体" w:hAnsi="楷体" w:cs="Times New Roman" w:hint="eastAsia"/>
        </w:rPr>
        <w:t>推动中央空调清洗行业健康、良性</w:t>
      </w:r>
      <w:r w:rsidR="00512AF6" w:rsidRPr="00281503">
        <w:rPr>
          <w:rFonts w:ascii="楷体" w:eastAsia="楷体" w:hAnsi="楷体" w:cs="Times New Roman" w:hint="eastAsia"/>
        </w:rPr>
        <w:t>、可持续</w:t>
      </w:r>
      <w:r w:rsidR="00607C26" w:rsidRPr="00281503">
        <w:rPr>
          <w:rFonts w:ascii="楷体" w:eastAsia="楷体" w:hAnsi="楷体" w:cs="Times New Roman" w:hint="eastAsia"/>
        </w:rPr>
        <w:t>发展。</w:t>
      </w:r>
    </w:p>
    <w:p w14:paraId="6FDC07A7" w14:textId="763CF0A1" w:rsidR="009D1CD1" w:rsidRPr="00281503" w:rsidRDefault="00FE2CF1" w:rsidP="00607C26">
      <w:pPr>
        <w:pStyle w:val="a5"/>
        <w:spacing w:before="0" w:beforeAutospacing="0" w:after="0" w:afterAutospacing="0" w:line="400" w:lineRule="exact"/>
        <w:ind w:firstLineChars="200" w:firstLine="482"/>
        <w:rPr>
          <w:rFonts w:ascii="楷体" w:eastAsia="楷体" w:hAnsi="楷体" w:cs="Times New Roman"/>
          <w:b/>
        </w:rPr>
      </w:pPr>
      <w:r w:rsidRPr="00281503">
        <w:rPr>
          <w:rFonts w:ascii="楷体" w:eastAsia="楷体" w:hAnsi="楷体" w:cs="Times New Roman"/>
          <w:b/>
        </w:rPr>
        <w:t>7</w:t>
      </w:r>
      <w:r w:rsidR="00F938F3" w:rsidRPr="00281503">
        <w:rPr>
          <w:rFonts w:ascii="楷体" w:eastAsia="楷体" w:hAnsi="楷体" w:cs="Times New Roman" w:hint="eastAsia"/>
          <w:b/>
        </w:rPr>
        <w:t>、</w:t>
      </w:r>
      <w:r w:rsidR="00FC220C" w:rsidRPr="00281503">
        <w:rPr>
          <w:rFonts w:ascii="楷体" w:eastAsia="楷体" w:hAnsi="楷体" w:cs="Times New Roman" w:hint="eastAsia"/>
          <w:b/>
        </w:rPr>
        <w:t>配合</w:t>
      </w:r>
      <w:r w:rsidR="00607C26" w:rsidRPr="00281503">
        <w:rPr>
          <w:rFonts w:ascii="楷体" w:eastAsia="楷体" w:hAnsi="楷体" w:cs="Times New Roman" w:hint="eastAsia"/>
          <w:b/>
        </w:rPr>
        <w:t>协会</w:t>
      </w:r>
      <w:r w:rsidR="009D1CD1" w:rsidRPr="00281503">
        <w:rPr>
          <w:rFonts w:ascii="楷体" w:eastAsia="楷体" w:hAnsi="楷体" w:cs="Times New Roman" w:hint="eastAsia"/>
          <w:b/>
        </w:rPr>
        <w:t>开好</w:t>
      </w:r>
      <w:r w:rsidR="0000071D" w:rsidRPr="00281503">
        <w:rPr>
          <w:rFonts w:ascii="楷体" w:eastAsia="楷体" w:hAnsi="楷体" w:cs="Times New Roman" w:hint="eastAsia"/>
          <w:b/>
        </w:rPr>
        <w:t>20</w:t>
      </w:r>
      <w:r w:rsidR="00220208" w:rsidRPr="00281503">
        <w:rPr>
          <w:rFonts w:ascii="楷体" w:eastAsia="楷体" w:hAnsi="楷体" w:cs="Times New Roman"/>
          <w:b/>
        </w:rPr>
        <w:t>24</w:t>
      </w:r>
      <w:r w:rsidR="0000071D" w:rsidRPr="00281503">
        <w:rPr>
          <w:rFonts w:ascii="楷体" w:eastAsia="楷体" w:hAnsi="楷体" w:cs="Times New Roman" w:hint="eastAsia"/>
          <w:b/>
        </w:rPr>
        <w:t xml:space="preserve"> </w:t>
      </w:r>
      <w:r w:rsidR="009D1CD1" w:rsidRPr="00281503">
        <w:rPr>
          <w:rFonts w:ascii="楷体" w:eastAsia="楷体" w:hAnsi="楷体" w:cs="Times New Roman" w:hint="eastAsia"/>
          <w:b/>
        </w:rPr>
        <w:t>年度工作会议。</w:t>
      </w:r>
    </w:p>
    <w:p w14:paraId="671E832F" w14:textId="59641C25" w:rsidR="00CB0F36" w:rsidRPr="00281503" w:rsidRDefault="004E0C83" w:rsidP="00466D4F">
      <w:pPr>
        <w:adjustRightInd w:val="0"/>
        <w:snapToGrid w:val="0"/>
        <w:spacing w:line="400" w:lineRule="exact"/>
        <w:ind w:firstLineChars="200" w:firstLine="480"/>
        <w:rPr>
          <w:rFonts w:ascii="楷体" w:eastAsia="楷体" w:hAnsi="楷体" w:cs="Times New Roman"/>
          <w:sz w:val="24"/>
          <w:szCs w:val="24"/>
        </w:rPr>
      </w:pPr>
      <w:r w:rsidRPr="00281503">
        <w:rPr>
          <w:rFonts w:ascii="楷体" w:eastAsia="楷体" w:hAnsi="楷体" w:cs="Times New Roman" w:hint="eastAsia"/>
          <w:sz w:val="24"/>
          <w:szCs w:val="24"/>
        </w:rPr>
        <w:t>在新的</w:t>
      </w:r>
      <w:r w:rsidR="006276AA" w:rsidRPr="00281503">
        <w:rPr>
          <w:rFonts w:ascii="楷体" w:eastAsia="楷体" w:hAnsi="楷体" w:cs="Times New Roman" w:hint="eastAsia"/>
          <w:sz w:val="24"/>
          <w:szCs w:val="24"/>
        </w:rPr>
        <w:t>2</w:t>
      </w:r>
      <w:r w:rsidR="006276AA" w:rsidRPr="00281503">
        <w:rPr>
          <w:rFonts w:ascii="楷体" w:eastAsia="楷体" w:hAnsi="楷体" w:cs="Times New Roman"/>
          <w:sz w:val="24"/>
          <w:szCs w:val="24"/>
        </w:rPr>
        <w:t>0</w:t>
      </w:r>
      <w:r w:rsidR="00220208" w:rsidRPr="00281503">
        <w:rPr>
          <w:rFonts w:ascii="楷体" w:eastAsia="楷体" w:hAnsi="楷体" w:cs="Times New Roman"/>
          <w:sz w:val="24"/>
          <w:szCs w:val="24"/>
        </w:rPr>
        <w:t>24</w:t>
      </w:r>
      <w:r w:rsidRPr="00281503">
        <w:rPr>
          <w:rFonts w:ascii="楷体" w:eastAsia="楷体" w:hAnsi="楷体" w:cs="Times New Roman" w:hint="eastAsia"/>
          <w:sz w:val="24"/>
          <w:szCs w:val="24"/>
        </w:rPr>
        <w:t>年里</w:t>
      </w:r>
      <w:r w:rsidR="00E745A7" w:rsidRPr="00281503">
        <w:rPr>
          <w:rFonts w:ascii="楷体" w:eastAsia="楷体" w:hAnsi="楷体" w:cs="Times New Roman" w:hint="eastAsia"/>
          <w:sz w:val="24"/>
          <w:szCs w:val="24"/>
        </w:rPr>
        <w:t>，我们将</w:t>
      </w:r>
      <w:r w:rsidR="003A1A92" w:rsidRPr="00281503">
        <w:rPr>
          <w:rFonts w:ascii="楷体" w:eastAsia="楷体" w:hAnsi="楷体" w:cs="Times New Roman" w:hint="eastAsia"/>
          <w:sz w:val="24"/>
          <w:szCs w:val="24"/>
        </w:rPr>
        <w:t>大力</w:t>
      </w:r>
      <w:r w:rsidR="00607C26" w:rsidRPr="00281503">
        <w:rPr>
          <w:rFonts w:ascii="楷体" w:eastAsia="楷体" w:hAnsi="楷体" w:cs="Times New Roman" w:hint="eastAsia"/>
          <w:sz w:val="24"/>
          <w:szCs w:val="24"/>
        </w:rPr>
        <w:t>配合协会</w:t>
      </w:r>
      <w:r w:rsidR="00E745A7" w:rsidRPr="00281503">
        <w:rPr>
          <w:rFonts w:ascii="楷体" w:eastAsia="楷体" w:hAnsi="楷体" w:cs="Times New Roman" w:hint="eastAsia"/>
          <w:sz w:val="24"/>
          <w:szCs w:val="24"/>
        </w:rPr>
        <w:t>继续规范协会</w:t>
      </w:r>
      <w:r w:rsidR="00A1566B" w:rsidRPr="00281503">
        <w:rPr>
          <w:rFonts w:ascii="楷体" w:eastAsia="楷体" w:hAnsi="楷体" w:cs="Times New Roman" w:hint="eastAsia"/>
          <w:sz w:val="24"/>
          <w:szCs w:val="24"/>
        </w:rPr>
        <w:t>工作</w:t>
      </w:r>
      <w:r w:rsidR="00E745A7" w:rsidRPr="00281503">
        <w:rPr>
          <w:rFonts w:ascii="楷体" w:eastAsia="楷体" w:hAnsi="楷体" w:cs="Times New Roman" w:hint="eastAsia"/>
          <w:sz w:val="24"/>
          <w:szCs w:val="24"/>
        </w:rPr>
        <w:t>，立足行业实际，</w:t>
      </w:r>
      <w:r w:rsidR="00E745A7" w:rsidRPr="00281503">
        <w:rPr>
          <w:rFonts w:ascii="楷体" w:eastAsia="楷体" w:hAnsi="楷体" w:hint="eastAsia"/>
          <w:color w:val="000000"/>
          <w:sz w:val="24"/>
          <w:szCs w:val="24"/>
        </w:rPr>
        <w:t>锐意进取、攻坚克难，</w:t>
      </w:r>
      <w:r w:rsidR="00E745A7" w:rsidRPr="00281503">
        <w:rPr>
          <w:rFonts w:ascii="楷体" w:eastAsia="楷体" w:hAnsi="楷体" w:cs="Times New Roman" w:hint="eastAsia"/>
          <w:sz w:val="24"/>
          <w:szCs w:val="24"/>
        </w:rPr>
        <w:t>为社会服务、为行业服务、为会员服务，相信有</w:t>
      </w:r>
      <w:r w:rsidR="001E5F26" w:rsidRPr="00281503">
        <w:rPr>
          <w:rFonts w:ascii="楷体" w:eastAsia="楷体" w:hAnsi="楷体" w:cs="Times New Roman" w:hint="eastAsia"/>
          <w:sz w:val="24"/>
          <w:szCs w:val="24"/>
        </w:rPr>
        <w:t>协会</w:t>
      </w:r>
      <w:r w:rsidR="00E745A7" w:rsidRPr="00281503">
        <w:rPr>
          <w:rFonts w:ascii="楷体" w:eastAsia="楷体" w:hAnsi="楷体" w:cs="Times New Roman" w:hint="eastAsia"/>
          <w:sz w:val="24"/>
          <w:szCs w:val="24"/>
        </w:rPr>
        <w:t>领导的指导，有协会全体会员的强有力的支持，有20</w:t>
      </w:r>
      <w:r w:rsidR="00220208" w:rsidRPr="00281503">
        <w:rPr>
          <w:rFonts w:ascii="楷体" w:eastAsia="楷体" w:hAnsi="楷体" w:cs="Times New Roman"/>
          <w:sz w:val="24"/>
          <w:szCs w:val="24"/>
        </w:rPr>
        <w:t>23</w:t>
      </w:r>
      <w:r w:rsidR="00E745A7" w:rsidRPr="00281503">
        <w:rPr>
          <w:rFonts w:ascii="楷体" w:eastAsia="楷体" w:hAnsi="楷体" w:cs="Times New Roman" w:hint="eastAsia"/>
          <w:sz w:val="24"/>
          <w:szCs w:val="24"/>
        </w:rPr>
        <w:t>年度</w:t>
      </w:r>
      <w:r w:rsidR="00F360D5" w:rsidRPr="00281503">
        <w:rPr>
          <w:rFonts w:ascii="楷体" w:eastAsia="楷体" w:hAnsi="楷体" w:cs="Times New Roman" w:hint="eastAsia"/>
          <w:sz w:val="24"/>
          <w:szCs w:val="24"/>
        </w:rPr>
        <w:t>良好的</w:t>
      </w:r>
      <w:r w:rsidR="00E745A7" w:rsidRPr="00281503">
        <w:rPr>
          <w:rFonts w:ascii="楷体" w:eastAsia="楷体" w:hAnsi="楷体" w:cs="Times New Roman" w:hint="eastAsia"/>
          <w:sz w:val="24"/>
          <w:szCs w:val="24"/>
        </w:rPr>
        <w:t>工作基础，</w:t>
      </w:r>
      <w:r w:rsidR="003A1A92" w:rsidRPr="00281503">
        <w:rPr>
          <w:rFonts w:ascii="楷体" w:eastAsia="楷体" w:hAnsi="楷体" w:cs="Times New Roman" w:hint="eastAsia"/>
          <w:sz w:val="24"/>
          <w:szCs w:val="24"/>
        </w:rPr>
        <w:t>专委会</w:t>
      </w:r>
      <w:r w:rsidR="00E745A7" w:rsidRPr="00281503">
        <w:rPr>
          <w:rFonts w:ascii="楷体" w:eastAsia="楷体" w:hAnsi="楷体" w:cs="Times New Roman" w:hint="eastAsia"/>
          <w:sz w:val="24"/>
          <w:szCs w:val="24"/>
        </w:rPr>
        <w:t>一定能把20</w:t>
      </w:r>
      <w:r w:rsidR="00220208" w:rsidRPr="00281503">
        <w:rPr>
          <w:rFonts w:ascii="楷体" w:eastAsia="楷体" w:hAnsi="楷体" w:cs="Times New Roman"/>
          <w:sz w:val="24"/>
          <w:szCs w:val="24"/>
        </w:rPr>
        <w:t>24</w:t>
      </w:r>
      <w:r w:rsidR="00E745A7" w:rsidRPr="00281503">
        <w:rPr>
          <w:rFonts w:ascii="楷体" w:eastAsia="楷体" w:hAnsi="楷体" w:cs="Times New Roman" w:hint="eastAsia"/>
          <w:sz w:val="24"/>
          <w:szCs w:val="24"/>
        </w:rPr>
        <w:t>年的工作做得更好，</w:t>
      </w:r>
      <w:r w:rsidR="001E5F26" w:rsidRPr="00281503">
        <w:rPr>
          <w:rFonts w:ascii="楷体" w:eastAsia="楷体" w:hAnsi="楷体" w:cs="Times New Roman" w:hint="eastAsia"/>
          <w:sz w:val="24"/>
          <w:szCs w:val="24"/>
        </w:rPr>
        <w:t>让我们的事业</w:t>
      </w:r>
      <w:r w:rsidR="00BC1FBC" w:rsidRPr="00281503">
        <w:rPr>
          <w:rFonts w:ascii="楷体" w:eastAsia="楷体" w:hAnsi="楷体" w:cs="Times New Roman" w:hint="eastAsia"/>
          <w:sz w:val="24"/>
          <w:szCs w:val="24"/>
        </w:rPr>
        <w:t>前景更加辉煌</w:t>
      </w:r>
      <w:r w:rsidR="00E745A7" w:rsidRPr="00281503">
        <w:rPr>
          <w:rFonts w:ascii="楷体" w:eastAsia="楷体" w:hAnsi="楷体" w:cs="Times New Roman" w:hint="eastAsia"/>
          <w:sz w:val="24"/>
          <w:szCs w:val="24"/>
        </w:rPr>
        <w:t>。</w:t>
      </w:r>
    </w:p>
    <w:p w14:paraId="21018544" w14:textId="4542066D" w:rsidR="00CB0F36" w:rsidRPr="00281503" w:rsidRDefault="00E745A7" w:rsidP="00F227F2">
      <w:pPr>
        <w:ind w:right="960" w:firstLineChars="1500" w:firstLine="3600"/>
        <w:rPr>
          <w:rFonts w:ascii="楷体" w:eastAsia="楷体" w:hAnsi="楷体" w:cs="Times New Roman"/>
          <w:sz w:val="24"/>
          <w:szCs w:val="24"/>
        </w:rPr>
      </w:pPr>
      <w:r w:rsidRPr="00281503">
        <w:rPr>
          <w:rFonts w:ascii="楷体" w:eastAsia="楷体" w:hAnsi="楷体" w:cs="Times New Roman" w:hint="eastAsia"/>
          <w:sz w:val="24"/>
          <w:szCs w:val="24"/>
        </w:rPr>
        <w:t>中国工业清洗协会</w:t>
      </w:r>
      <w:r w:rsidR="00FC220C" w:rsidRPr="00281503">
        <w:rPr>
          <w:rFonts w:ascii="楷体" w:eastAsia="楷体" w:hAnsi="楷体" w:cs="Times New Roman" w:hint="eastAsia"/>
          <w:sz w:val="24"/>
          <w:szCs w:val="24"/>
        </w:rPr>
        <w:t>清洗药剂专业委员会</w:t>
      </w:r>
    </w:p>
    <w:p w14:paraId="52624F1A" w14:textId="11BFDB3B" w:rsidR="00CB0F36" w:rsidRPr="00281503" w:rsidRDefault="00E745A7" w:rsidP="00F227F2">
      <w:pPr>
        <w:ind w:right="960" w:firstLineChars="2000" w:firstLine="4800"/>
        <w:rPr>
          <w:rFonts w:ascii="楷体" w:eastAsia="楷体" w:hAnsi="楷体" w:cs="Times New Roman"/>
          <w:sz w:val="24"/>
          <w:szCs w:val="24"/>
        </w:rPr>
      </w:pPr>
      <w:r w:rsidRPr="00281503">
        <w:rPr>
          <w:rFonts w:ascii="楷体" w:eastAsia="楷体" w:hAnsi="楷体" w:cs="Times New Roman" w:hint="eastAsia"/>
          <w:sz w:val="24"/>
          <w:szCs w:val="24"/>
        </w:rPr>
        <w:t>20</w:t>
      </w:r>
      <w:r w:rsidR="00220208" w:rsidRPr="00281503">
        <w:rPr>
          <w:rFonts w:ascii="楷体" w:eastAsia="楷体" w:hAnsi="楷体" w:cs="Times New Roman"/>
          <w:sz w:val="24"/>
          <w:szCs w:val="24"/>
        </w:rPr>
        <w:t>24</w:t>
      </w:r>
      <w:r w:rsidRPr="00281503">
        <w:rPr>
          <w:rFonts w:ascii="楷体" w:eastAsia="楷体" w:hAnsi="楷体" w:cs="Times New Roman" w:hint="eastAsia"/>
          <w:sz w:val="24"/>
          <w:szCs w:val="24"/>
        </w:rPr>
        <w:t>年</w:t>
      </w:r>
      <w:r w:rsidR="00220208" w:rsidRPr="00281503">
        <w:rPr>
          <w:rFonts w:ascii="楷体" w:eastAsia="楷体" w:hAnsi="楷体" w:cs="Times New Roman"/>
          <w:sz w:val="24"/>
          <w:szCs w:val="24"/>
        </w:rPr>
        <w:t>3</w:t>
      </w:r>
      <w:r w:rsidRPr="00281503">
        <w:rPr>
          <w:rFonts w:ascii="楷体" w:eastAsia="楷体" w:hAnsi="楷体" w:cs="Times New Roman" w:hint="eastAsia"/>
          <w:sz w:val="24"/>
          <w:szCs w:val="24"/>
        </w:rPr>
        <w:t>月</w:t>
      </w:r>
      <w:r w:rsidR="00220208" w:rsidRPr="00281503">
        <w:rPr>
          <w:rFonts w:ascii="楷体" w:eastAsia="楷体" w:hAnsi="楷体" w:cs="Times New Roman"/>
          <w:sz w:val="24"/>
          <w:szCs w:val="24"/>
        </w:rPr>
        <w:t>7</w:t>
      </w:r>
      <w:r w:rsidRPr="00281503">
        <w:rPr>
          <w:rFonts w:ascii="楷体" w:eastAsia="楷体" w:hAnsi="楷体" w:cs="Times New Roman" w:hint="eastAsia"/>
          <w:sz w:val="24"/>
          <w:szCs w:val="24"/>
        </w:rPr>
        <w:t>日</w:t>
      </w:r>
    </w:p>
    <w:sectPr w:rsidR="00CB0F36" w:rsidRPr="00281503" w:rsidSect="00C9787C">
      <w:pgSz w:w="11906" w:h="16838"/>
      <w:pgMar w:top="1418" w:right="1474"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62C3" w14:textId="77777777" w:rsidR="00C9787C" w:rsidRDefault="00C9787C" w:rsidP="00D65F30">
      <w:r>
        <w:separator/>
      </w:r>
    </w:p>
  </w:endnote>
  <w:endnote w:type="continuationSeparator" w:id="0">
    <w:p w14:paraId="1CA046DA" w14:textId="77777777" w:rsidR="00C9787C" w:rsidRDefault="00C9787C" w:rsidP="00D6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65E7" w14:textId="77777777" w:rsidR="00C9787C" w:rsidRDefault="00C9787C" w:rsidP="00D65F30">
      <w:r>
        <w:separator/>
      </w:r>
    </w:p>
  </w:footnote>
  <w:footnote w:type="continuationSeparator" w:id="0">
    <w:p w14:paraId="7BA52E25" w14:textId="77777777" w:rsidR="00C9787C" w:rsidRDefault="00C9787C" w:rsidP="00D6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872"/>
    <w:multiLevelType w:val="hybridMultilevel"/>
    <w:tmpl w:val="DFC041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A44CDF"/>
    <w:multiLevelType w:val="hybridMultilevel"/>
    <w:tmpl w:val="1C1A91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293DFB"/>
    <w:multiLevelType w:val="hybridMultilevel"/>
    <w:tmpl w:val="3C003CA8"/>
    <w:lvl w:ilvl="0" w:tplc="C4F6942E">
      <w:start w:val="1"/>
      <w:numFmt w:val="decimal"/>
      <w:lvlText w:val="%1、"/>
      <w:lvlJc w:val="left"/>
      <w:pPr>
        <w:ind w:left="855" w:hanging="390"/>
      </w:pPr>
      <w:rPr>
        <w:rFonts w:hint="default"/>
        <w:b w:val="0"/>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 w15:restartNumberingAfterBreak="0">
    <w:nsid w:val="1DF870C1"/>
    <w:multiLevelType w:val="hybridMultilevel"/>
    <w:tmpl w:val="C2887A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876361"/>
    <w:multiLevelType w:val="hybridMultilevel"/>
    <w:tmpl w:val="6EAC4710"/>
    <w:lvl w:ilvl="0" w:tplc="AE50B3C8">
      <w:start w:val="1"/>
      <w:numFmt w:val="decimal"/>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5" w15:restartNumberingAfterBreak="0">
    <w:nsid w:val="54E34D64"/>
    <w:multiLevelType w:val="hybridMultilevel"/>
    <w:tmpl w:val="EC3E8D00"/>
    <w:lvl w:ilvl="0" w:tplc="A10CE5E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87327E0"/>
    <w:multiLevelType w:val="singleLevel"/>
    <w:tmpl w:val="587327E0"/>
    <w:lvl w:ilvl="0">
      <w:start w:val="1"/>
      <w:numFmt w:val="chineseCounting"/>
      <w:suff w:val="nothing"/>
      <w:lvlText w:val="%1、"/>
      <w:lvlJc w:val="left"/>
    </w:lvl>
  </w:abstractNum>
  <w:abstractNum w:abstractNumId="7" w15:restartNumberingAfterBreak="0">
    <w:nsid w:val="587C6459"/>
    <w:multiLevelType w:val="singleLevel"/>
    <w:tmpl w:val="587C6459"/>
    <w:lvl w:ilvl="0">
      <w:start w:val="1"/>
      <w:numFmt w:val="decimal"/>
      <w:suff w:val="nothing"/>
      <w:lvlText w:val="%1、"/>
      <w:lvlJc w:val="left"/>
    </w:lvl>
  </w:abstractNum>
  <w:abstractNum w:abstractNumId="8" w15:restartNumberingAfterBreak="0">
    <w:nsid w:val="7A985A57"/>
    <w:multiLevelType w:val="hybridMultilevel"/>
    <w:tmpl w:val="58A081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83669765">
    <w:abstractNumId w:val="7"/>
  </w:num>
  <w:num w:numId="2" w16cid:durableId="385878473">
    <w:abstractNumId w:val="4"/>
  </w:num>
  <w:num w:numId="3" w16cid:durableId="1857647235">
    <w:abstractNumId w:val="2"/>
  </w:num>
  <w:num w:numId="4" w16cid:durableId="261767325">
    <w:abstractNumId w:val="0"/>
  </w:num>
  <w:num w:numId="5" w16cid:durableId="1621373300">
    <w:abstractNumId w:val="6"/>
  </w:num>
  <w:num w:numId="6" w16cid:durableId="600066093">
    <w:abstractNumId w:val="1"/>
  </w:num>
  <w:num w:numId="7" w16cid:durableId="1522744367">
    <w:abstractNumId w:val="3"/>
  </w:num>
  <w:num w:numId="8" w16cid:durableId="1279605173">
    <w:abstractNumId w:val="8"/>
  </w:num>
  <w:num w:numId="9" w16cid:durableId="593705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A67EA"/>
    <w:rsid w:val="0000071D"/>
    <w:rsid w:val="000026E5"/>
    <w:rsid w:val="0001487B"/>
    <w:rsid w:val="000429F6"/>
    <w:rsid w:val="00042BC0"/>
    <w:rsid w:val="00055289"/>
    <w:rsid w:val="00073047"/>
    <w:rsid w:val="0007367B"/>
    <w:rsid w:val="0009246A"/>
    <w:rsid w:val="000B032C"/>
    <w:rsid w:val="000B53AF"/>
    <w:rsid w:val="000B7F7F"/>
    <w:rsid w:val="000D14E5"/>
    <w:rsid w:val="000D410C"/>
    <w:rsid w:val="000F1FD2"/>
    <w:rsid w:val="000F6884"/>
    <w:rsid w:val="000F7351"/>
    <w:rsid w:val="00107D86"/>
    <w:rsid w:val="0011110D"/>
    <w:rsid w:val="001537ED"/>
    <w:rsid w:val="00154148"/>
    <w:rsid w:val="00156426"/>
    <w:rsid w:val="00161488"/>
    <w:rsid w:val="00163B91"/>
    <w:rsid w:val="00175F24"/>
    <w:rsid w:val="00180AFD"/>
    <w:rsid w:val="00185426"/>
    <w:rsid w:val="001A67EA"/>
    <w:rsid w:val="001D5DCE"/>
    <w:rsid w:val="001E5F26"/>
    <w:rsid w:val="001F002A"/>
    <w:rsid w:val="001F069E"/>
    <w:rsid w:val="001F7B4A"/>
    <w:rsid w:val="00211828"/>
    <w:rsid w:val="00220208"/>
    <w:rsid w:val="002205D8"/>
    <w:rsid w:val="00220AA7"/>
    <w:rsid w:val="0023041E"/>
    <w:rsid w:val="00236DD9"/>
    <w:rsid w:val="00241070"/>
    <w:rsid w:val="002410B5"/>
    <w:rsid w:val="00250AF0"/>
    <w:rsid w:val="00254447"/>
    <w:rsid w:val="00264A34"/>
    <w:rsid w:val="00281503"/>
    <w:rsid w:val="00281E4B"/>
    <w:rsid w:val="00284191"/>
    <w:rsid w:val="002B401E"/>
    <w:rsid w:val="002C0CF6"/>
    <w:rsid w:val="002C557B"/>
    <w:rsid w:val="002C7A34"/>
    <w:rsid w:val="002E512D"/>
    <w:rsid w:val="002E5B01"/>
    <w:rsid w:val="002F0F82"/>
    <w:rsid w:val="002F19C2"/>
    <w:rsid w:val="002F469A"/>
    <w:rsid w:val="00302EB9"/>
    <w:rsid w:val="00311DDB"/>
    <w:rsid w:val="00323AB6"/>
    <w:rsid w:val="003314D5"/>
    <w:rsid w:val="003350B1"/>
    <w:rsid w:val="00342ED8"/>
    <w:rsid w:val="00357228"/>
    <w:rsid w:val="003714B4"/>
    <w:rsid w:val="00373B85"/>
    <w:rsid w:val="00377B9F"/>
    <w:rsid w:val="0039785D"/>
    <w:rsid w:val="00397E3A"/>
    <w:rsid w:val="003A1A92"/>
    <w:rsid w:val="003A295F"/>
    <w:rsid w:val="003C6A1F"/>
    <w:rsid w:val="003C788C"/>
    <w:rsid w:val="003D032F"/>
    <w:rsid w:val="003E3003"/>
    <w:rsid w:val="00436538"/>
    <w:rsid w:val="004405DF"/>
    <w:rsid w:val="00442533"/>
    <w:rsid w:val="00460EFE"/>
    <w:rsid w:val="00464040"/>
    <w:rsid w:val="00466D4F"/>
    <w:rsid w:val="004709FE"/>
    <w:rsid w:val="00470A4B"/>
    <w:rsid w:val="00497EF5"/>
    <w:rsid w:val="004A1FA5"/>
    <w:rsid w:val="004C44A7"/>
    <w:rsid w:val="004D31CE"/>
    <w:rsid w:val="004D649D"/>
    <w:rsid w:val="004E0C83"/>
    <w:rsid w:val="004F11B7"/>
    <w:rsid w:val="004F273D"/>
    <w:rsid w:val="004F2B06"/>
    <w:rsid w:val="004F4542"/>
    <w:rsid w:val="004F59BE"/>
    <w:rsid w:val="00501065"/>
    <w:rsid w:val="00501E08"/>
    <w:rsid w:val="00504F7D"/>
    <w:rsid w:val="005059E3"/>
    <w:rsid w:val="00512AF6"/>
    <w:rsid w:val="0051779F"/>
    <w:rsid w:val="00530796"/>
    <w:rsid w:val="005474FC"/>
    <w:rsid w:val="00555644"/>
    <w:rsid w:val="00563D8D"/>
    <w:rsid w:val="00572463"/>
    <w:rsid w:val="005748D9"/>
    <w:rsid w:val="00584691"/>
    <w:rsid w:val="00586FE8"/>
    <w:rsid w:val="00592000"/>
    <w:rsid w:val="00593D66"/>
    <w:rsid w:val="005B62A9"/>
    <w:rsid w:val="005B6D10"/>
    <w:rsid w:val="005C52F2"/>
    <w:rsid w:val="00607C26"/>
    <w:rsid w:val="00610B1B"/>
    <w:rsid w:val="00612B44"/>
    <w:rsid w:val="006179E5"/>
    <w:rsid w:val="00622B61"/>
    <w:rsid w:val="006276AA"/>
    <w:rsid w:val="00634A53"/>
    <w:rsid w:val="0067200C"/>
    <w:rsid w:val="00674888"/>
    <w:rsid w:val="00685D1F"/>
    <w:rsid w:val="00695D77"/>
    <w:rsid w:val="00696E15"/>
    <w:rsid w:val="006A5752"/>
    <w:rsid w:val="006B40A3"/>
    <w:rsid w:val="006B4A2B"/>
    <w:rsid w:val="006C2595"/>
    <w:rsid w:val="006C7F04"/>
    <w:rsid w:val="006D4F89"/>
    <w:rsid w:val="006E0352"/>
    <w:rsid w:val="006E516B"/>
    <w:rsid w:val="006F2258"/>
    <w:rsid w:val="006F58B7"/>
    <w:rsid w:val="00720642"/>
    <w:rsid w:val="00732EE9"/>
    <w:rsid w:val="00736D23"/>
    <w:rsid w:val="00751D46"/>
    <w:rsid w:val="00754299"/>
    <w:rsid w:val="00756D72"/>
    <w:rsid w:val="00771E5C"/>
    <w:rsid w:val="00792B96"/>
    <w:rsid w:val="00795316"/>
    <w:rsid w:val="007A7F22"/>
    <w:rsid w:val="007B1C22"/>
    <w:rsid w:val="007C244F"/>
    <w:rsid w:val="007D3133"/>
    <w:rsid w:val="007D61CC"/>
    <w:rsid w:val="007E164C"/>
    <w:rsid w:val="007E3122"/>
    <w:rsid w:val="007E68AC"/>
    <w:rsid w:val="007F0E35"/>
    <w:rsid w:val="007F63A4"/>
    <w:rsid w:val="00804920"/>
    <w:rsid w:val="008056CC"/>
    <w:rsid w:val="00821EB1"/>
    <w:rsid w:val="00832392"/>
    <w:rsid w:val="00840EB7"/>
    <w:rsid w:val="00845CB5"/>
    <w:rsid w:val="00854788"/>
    <w:rsid w:val="008566B8"/>
    <w:rsid w:val="008605BA"/>
    <w:rsid w:val="008612C4"/>
    <w:rsid w:val="00892B12"/>
    <w:rsid w:val="008A40D8"/>
    <w:rsid w:val="008A423B"/>
    <w:rsid w:val="008B46F7"/>
    <w:rsid w:val="008B47EF"/>
    <w:rsid w:val="008C2EB1"/>
    <w:rsid w:val="008C4F26"/>
    <w:rsid w:val="008C5FE8"/>
    <w:rsid w:val="008D0196"/>
    <w:rsid w:val="008D6939"/>
    <w:rsid w:val="008D699B"/>
    <w:rsid w:val="008E4130"/>
    <w:rsid w:val="008E5D8F"/>
    <w:rsid w:val="008F422C"/>
    <w:rsid w:val="00910201"/>
    <w:rsid w:val="0091276C"/>
    <w:rsid w:val="00914E07"/>
    <w:rsid w:val="009214C1"/>
    <w:rsid w:val="009328AE"/>
    <w:rsid w:val="00935563"/>
    <w:rsid w:val="00960C62"/>
    <w:rsid w:val="009615F6"/>
    <w:rsid w:val="0096248B"/>
    <w:rsid w:val="00970D81"/>
    <w:rsid w:val="00991390"/>
    <w:rsid w:val="00993C72"/>
    <w:rsid w:val="00994829"/>
    <w:rsid w:val="009B343C"/>
    <w:rsid w:val="009B6A59"/>
    <w:rsid w:val="009B6E56"/>
    <w:rsid w:val="009D1CD1"/>
    <w:rsid w:val="009E37D2"/>
    <w:rsid w:val="009F6A6A"/>
    <w:rsid w:val="00A005BB"/>
    <w:rsid w:val="00A14F87"/>
    <w:rsid w:val="00A1566B"/>
    <w:rsid w:val="00A16E89"/>
    <w:rsid w:val="00A17677"/>
    <w:rsid w:val="00A25480"/>
    <w:rsid w:val="00A32C8C"/>
    <w:rsid w:val="00A42E9C"/>
    <w:rsid w:val="00A56392"/>
    <w:rsid w:val="00A57A50"/>
    <w:rsid w:val="00A72F46"/>
    <w:rsid w:val="00A866F3"/>
    <w:rsid w:val="00A91806"/>
    <w:rsid w:val="00A93D7C"/>
    <w:rsid w:val="00AA636B"/>
    <w:rsid w:val="00AB03A5"/>
    <w:rsid w:val="00AB691E"/>
    <w:rsid w:val="00AC1D8C"/>
    <w:rsid w:val="00AD28AA"/>
    <w:rsid w:val="00AE2970"/>
    <w:rsid w:val="00AF5080"/>
    <w:rsid w:val="00AF739D"/>
    <w:rsid w:val="00B03529"/>
    <w:rsid w:val="00B07B55"/>
    <w:rsid w:val="00B224EB"/>
    <w:rsid w:val="00B46F99"/>
    <w:rsid w:val="00B53F17"/>
    <w:rsid w:val="00B54844"/>
    <w:rsid w:val="00B707A0"/>
    <w:rsid w:val="00B70A6E"/>
    <w:rsid w:val="00B7605B"/>
    <w:rsid w:val="00B80501"/>
    <w:rsid w:val="00BB226F"/>
    <w:rsid w:val="00BC1FBC"/>
    <w:rsid w:val="00BC5127"/>
    <w:rsid w:val="00BC64B5"/>
    <w:rsid w:val="00BF23E4"/>
    <w:rsid w:val="00C075B2"/>
    <w:rsid w:val="00C10E65"/>
    <w:rsid w:val="00C265BC"/>
    <w:rsid w:val="00C26E23"/>
    <w:rsid w:val="00C30C5A"/>
    <w:rsid w:val="00C31D92"/>
    <w:rsid w:val="00C3280B"/>
    <w:rsid w:val="00C369D6"/>
    <w:rsid w:val="00C4032B"/>
    <w:rsid w:val="00C42A8E"/>
    <w:rsid w:val="00C46468"/>
    <w:rsid w:val="00C56A7F"/>
    <w:rsid w:val="00C57AD4"/>
    <w:rsid w:val="00C74EEB"/>
    <w:rsid w:val="00C77CFC"/>
    <w:rsid w:val="00C916A6"/>
    <w:rsid w:val="00C9184D"/>
    <w:rsid w:val="00C92812"/>
    <w:rsid w:val="00C9787C"/>
    <w:rsid w:val="00CB0F36"/>
    <w:rsid w:val="00CD3E37"/>
    <w:rsid w:val="00CF4643"/>
    <w:rsid w:val="00D0096A"/>
    <w:rsid w:val="00D02DCD"/>
    <w:rsid w:val="00D211DB"/>
    <w:rsid w:val="00D51E33"/>
    <w:rsid w:val="00D61350"/>
    <w:rsid w:val="00D65F30"/>
    <w:rsid w:val="00D83BC5"/>
    <w:rsid w:val="00DA4BE7"/>
    <w:rsid w:val="00DA51AB"/>
    <w:rsid w:val="00DA6F22"/>
    <w:rsid w:val="00DB5251"/>
    <w:rsid w:val="00DD37E0"/>
    <w:rsid w:val="00DD4802"/>
    <w:rsid w:val="00DF76E9"/>
    <w:rsid w:val="00E06344"/>
    <w:rsid w:val="00E15185"/>
    <w:rsid w:val="00E4361F"/>
    <w:rsid w:val="00E473C5"/>
    <w:rsid w:val="00E745A7"/>
    <w:rsid w:val="00E77D60"/>
    <w:rsid w:val="00E9593C"/>
    <w:rsid w:val="00EA1F9F"/>
    <w:rsid w:val="00EA6DA7"/>
    <w:rsid w:val="00EB3D7E"/>
    <w:rsid w:val="00EC1F73"/>
    <w:rsid w:val="00EC2D3D"/>
    <w:rsid w:val="00EC5D5F"/>
    <w:rsid w:val="00EC70AA"/>
    <w:rsid w:val="00ED0DD3"/>
    <w:rsid w:val="00ED53C5"/>
    <w:rsid w:val="00ED6CEA"/>
    <w:rsid w:val="00EE3690"/>
    <w:rsid w:val="00EE5800"/>
    <w:rsid w:val="00EF5A42"/>
    <w:rsid w:val="00F02D8E"/>
    <w:rsid w:val="00F16BC3"/>
    <w:rsid w:val="00F22621"/>
    <w:rsid w:val="00F227F2"/>
    <w:rsid w:val="00F237BC"/>
    <w:rsid w:val="00F360D5"/>
    <w:rsid w:val="00F528D3"/>
    <w:rsid w:val="00F53D87"/>
    <w:rsid w:val="00F739E3"/>
    <w:rsid w:val="00F761B3"/>
    <w:rsid w:val="00F77D17"/>
    <w:rsid w:val="00F869EB"/>
    <w:rsid w:val="00F938F3"/>
    <w:rsid w:val="00F95F1F"/>
    <w:rsid w:val="00F972F6"/>
    <w:rsid w:val="00FA2339"/>
    <w:rsid w:val="00FB1A06"/>
    <w:rsid w:val="00FC18A3"/>
    <w:rsid w:val="00FC220C"/>
    <w:rsid w:val="00FD52C9"/>
    <w:rsid w:val="00FE188E"/>
    <w:rsid w:val="00FE2CF1"/>
    <w:rsid w:val="00FE5FE8"/>
    <w:rsid w:val="00FF4108"/>
    <w:rsid w:val="06237F68"/>
    <w:rsid w:val="0A5B505B"/>
    <w:rsid w:val="154617BF"/>
    <w:rsid w:val="15846B2C"/>
    <w:rsid w:val="1A0C096C"/>
    <w:rsid w:val="1ABD1586"/>
    <w:rsid w:val="1DC52526"/>
    <w:rsid w:val="2B6809E6"/>
    <w:rsid w:val="3030039C"/>
    <w:rsid w:val="30C74F1A"/>
    <w:rsid w:val="32311AA7"/>
    <w:rsid w:val="34910638"/>
    <w:rsid w:val="39B73706"/>
    <w:rsid w:val="3A467C49"/>
    <w:rsid w:val="3A881119"/>
    <w:rsid w:val="3AD7085B"/>
    <w:rsid w:val="416D64D1"/>
    <w:rsid w:val="43345DF1"/>
    <w:rsid w:val="49AE2A1A"/>
    <w:rsid w:val="4B860B8F"/>
    <w:rsid w:val="50006484"/>
    <w:rsid w:val="52E41CDA"/>
    <w:rsid w:val="578946C5"/>
    <w:rsid w:val="5E576705"/>
    <w:rsid w:val="6A4D6D25"/>
    <w:rsid w:val="6D2C3BE2"/>
    <w:rsid w:val="6D7B49A8"/>
    <w:rsid w:val="6EAE1CB7"/>
    <w:rsid w:val="6EC24671"/>
    <w:rsid w:val="727B1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4C24"/>
  <w15:docId w15:val="{5988E0CA-7877-42B5-8A2D-33F6D1D5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F36"/>
    <w:pPr>
      <w:widowControl w:val="0"/>
      <w:jc w:val="both"/>
    </w:pPr>
    <w:rPr>
      <w:kern w:val="2"/>
      <w:sz w:val="21"/>
      <w:szCs w:val="22"/>
    </w:rPr>
  </w:style>
  <w:style w:type="paragraph" w:styleId="1">
    <w:name w:val="heading 1"/>
    <w:basedOn w:val="a"/>
    <w:link w:val="10"/>
    <w:qFormat/>
    <w:rsid w:val="00A42E9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CB0F36"/>
    <w:rPr>
      <w:sz w:val="18"/>
      <w:szCs w:val="18"/>
    </w:rPr>
  </w:style>
  <w:style w:type="paragraph" w:styleId="a5">
    <w:name w:val="Normal (Web)"/>
    <w:basedOn w:val="a"/>
    <w:uiPriority w:val="99"/>
    <w:unhideWhenUsed/>
    <w:rsid w:val="00CB0F36"/>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rsid w:val="00CB0F36"/>
    <w:rPr>
      <w:sz w:val="18"/>
      <w:szCs w:val="18"/>
    </w:rPr>
  </w:style>
  <w:style w:type="paragraph" w:styleId="a6">
    <w:name w:val="header"/>
    <w:basedOn w:val="a"/>
    <w:link w:val="a7"/>
    <w:uiPriority w:val="99"/>
    <w:unhideWhenUsed/>
    <w:rsid w:val="00D65F3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65F30"/>
    <w:rPr>
      <w:kern w:val="2"/>
      <w:sz w:val="18"/>
      <w:szCs w:val="18"/>
    </w:rPr>
  </w:style>
  <w:style w:type="paragraph" w:styleId="a8">
    <w:name w:val="footer"/>
    <w:basedOn w:val="a"/>
    <w:link w:val="a9"/>
    <w:uiPriority w:val="99"/>
    <w:unhideWhenUsed/>
    <w:rsid w:val="00D65F30"/>
    <w:pPr>
      <w:tabs>
        <w:tab w:val="center" w:pos="4153"/>
        <w:tab w:val="right" w:pos="8306"/>
      </w:tabs>
      <w:snapToGrid w:val="0"/>
      <w:jc w:val="left"/>
    </w:pPr>
    <w:rPr>
      <w:sz w:val="18"/>
      <w:szCs w:val="18"/>
    </w:rPr>
  </w:style>
  <w:style w:type="character" w:customStyle="1" w:styleId="a9">
    <w:name w:val="页脚 字符"/>
    <w:basedOn w:val="a0"/>
    <w:link w:val="a8"/>
    <w:uiPriority w:val="99"/>
    <w:rsid w:val="00D65F30"/>
    <w:rPr>
      <w:kern w:val="2"/>
      <w:sz w:val="18"/>
      <w:szCs w:val="18"/>
    </w:rPr>
  </w:style>
  <w:style w:type="paragraph" w:styleId="aa">
    <w:name w:val="List Paragraph"/>
    <w:basedOn w:val="a"/>
    <w:uiPriority w:val="99"/>
    <w:unhideWhenUsed/>
    <w:rsid w:val="003314D5"/>
    <w:pPr>
      <w:ind w:firstLineChars="200" w:firstLine="420"/>
    </w:pPr>
  </w:style>
  <w:style w:type="character" w:customStyle="1" w:styleId="10">
    <w:name w:val="标题 1 字符"/>
    <w:basedOn w:val="a0"/>
    <w:link w:val="1"/>
    <w:rsid w:val="00A42E9C"/>
    <w:rPr>
      <w:rFonts w:ascii="宋体" w:eastAsia="宋体" w:hAnsi="宋体" w:cs="宋体"/>
      <w:b/>
      <w:bCs/>
      <w:kern w:val="36"/>
      <w:sz w:val="48"/>
      <w:szCs w:val="48"/>
    </w:rPr>
  </w:style>
  <w:style w:type="paragraph" w:customStyle="1" w:styleId="ab">
    <w:name w:val="封面标准名称"/>
    <w:rsid w:val="00254447"/>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041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261</Words>
  <Characters>1492</Characters>
  <Application>Microsoft Office Word</Application>
  <DocSecurity>0</DocSecurity>
  <Lines>12</Lines>
  <Paragraphs>3</Paragraphs>
  <ScaleCrop>false</ScaleCrop>
  <Company>MS</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政伟 何</cp:lastModifiedBy>
  <cp:revision>78</cp:revision>
  <cp:lastPrinted>2018-01-03T02:42:00Z</cp:lastPrinted>
  <dcterms:created xsi:type="dcterms:W3CDTF">2021-04-03T22:34:00Z</dcterms:created>
  <dcterms:modified xsi:type="dcterms:W3CDTF">2024-03-07T02:40:00Z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