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BA3D5B">
      <w:pPr>
        <w:spacing w:line="600" w:lineRule="exact"/>
        <w:jc w:val="left"/>
        <w:rPr>
          <w:rFonts w:ascii="黑体" w:hAnsi="黑体" w:eastAsia="黑体" w:cs="黑体"/>
          <w:color w:val="000000"/>
          <w:kern w:val="0"/>
          <w:sz w:val="32"/>
          <w:szCs w:val="32"/>
        </w:rPr>
      </w:pPr>
      <w:r>
        <w:rPr>
          <w:rFonts w:hint="eastAsia" w:ascii="黑体" w:hAnsi="黑体" w:eastAsia="黑体" w:cs="黑体"/>
          <w:color w:val="000000"/>
          <w:kern w:val="0"/>
          <w:sz w:val="32"/>
          <w:szCs w:val="32"/>
        </w:rPr>
        <w:t>附件2：</w:t>
      </w:r>
    </w:p>
    <w:p w14:paraId="7C31B03A">
      <w:pPr>
        <w:spacing w:line="600" w:lineRule="exact"/>
        <w:jc w:val="center"/>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安全措施及责任说明</w:t>
      </w:r>
    </w:p>
    <w:p w14:paraId="49A4FBEA">
      <w:pPr>
        <w:spacing w:line="600" w:lineRule="exact"/>
        <w:ind w:left="6090" w:hanging="6090" w:hangingChars="2900"/>
        <w:rPr>
          <w:rFonts w:hint="eastAsia" w:ascii="宋体" w:hAnsi="宋体"/>
        </w:rPr>
      </w:pPr>
      <w:r>
        <w:rPr>
          <w:rFonts w:hint="eastAsia" w:ascii="宋体" w:hAnsi="宋体"/>
        </w:rPr>
        <w:t xml:space="preserve">甲方：中国工业清洗协会            </w:t>
      </w:r>
      <w:bookmarkStart w:id="0" w:name="_GoBack"/>
      <w:bookmarkEnd w:id="0"/>
      <w:r>
        <w:rPr>
          <w:rFonts w:hint="eastAsia" w:ascii="宋体" w:hAnsi="宋体"/>
        </w:rPr>
        <w:t>乙方：全国清洗行业技术进步与产业发展论坛参展商</w:t>
      </w:r>
    </w:p>
    <w:p w14:paraId="3C1DBC58">
      <w:pPr>
        <w:spacing w:line="600" w:lineRule="exact"/>
        <w:rPr>
          <w:rFonts w:hint="eastAsia" w:ascii="宋体" w:hAnsi="宋体"/>
        </w:rPr>
      </w:pPr>
      <w:r>
        <w:rPr>
          <w:rFonts w:hint="eastAsia" w:ascii="宋体" w:hAnsi="宋体"/>
        </w:rPr>
        <w:t>根据《中华人民共和国合同法》及相关法律法规的规定，甲乙双方经友好协商一致就展会安全事宜达成如下：</w:t>
      </w:r>
    </w:p>
    <w:p w14:paraId="248D5CB6">
      <w:pPr>
        <w:spacing w:line="600" w:lineRule="exact"/>
        <w:rPr>
          <w:rFonts w:hint="eastAsia" w:ascii="宋体" w:hAnsi="宋体"/>
        </w:rPr>
      </w:pPr>
      <w:r>
        <w:rPr>
          <w:rFonts w:hint="eastAsia" w:ascii="宋体" w:hAnsi="宋体"/>
        </w:rPr>
        <w:t>甲乙双方应加强沟通协作，共同维护展会期间的安全环境，共同负责展会期间的安全保障工作，包括但不限于人员安全、物品安全等。</w:t>
      </w:r>
    </w:p>
    <w:p w14:paraId="4B5AA7FB">
      <w:pPr>
        <w:numPr>
          <w:ilvl w:val="0"/>
          <w:numId w:val="1"/>
        </w:numPr>
        <w:spacing w:line="600" w:lineRule="exact"/>
        <w:rPr>
          <w:rFonts w:hint="eastAsia" w:ascii="宋体" w:hAnsi="宋体"/>
        </w:rPr>
      </w:pPr>
      <w:r>
        <w:rPr>
          <w:rFonts w:hint="eastAsia" w:ascii="宋体" w:hAnsi="宋体"/>
        </w:rPr>
        <w:t>甲方安全责任:</w:t>
      </w:r>
    </w:p>
    <w:p w14:paraId="1DCF95E4">
      <w:pPr>
        <w:spacing w:line="600" w:lineRule="exact"/>
        <w:rPr>
          <w:rFonts w:hint="eastAsia" w:ascii="宋体" w:hAnsi="宋体"/>
        </w:rPr>
      </w:pPr>
      <w:r>
        <w:rPr>
          <w:rFonts w:hint="eastAsia" w:ascii="宋体" w:hAnsi="宋体"/>
        </w:rPr>
        <w:t>1.甲方负责提供演示展示场地，并与酒店管理方协调保障展示演示场地净空、清场。</w:t>
      </w:r>
    </w:p>
    <w:p w14:paraId="29BD6B36">
      <w:pPr>
        <w:spacing w:line="600" w:lineRule="exact"/>
        <w:rPr>
          <w:rFonts w:hint="eastAsia" w:ascii="宋体" w:hAnsi="宋体"/>
        </w:rPr>
      </w:pPr>
      <w:r>
        <w:rPr>
          <w:rFonts w:hint="eastAsia" w:ascii="宋体" w:hAnsi="宋体"/>
        </w:rPr>
        <w:t>2.甲方负责与酒店沟通协调保障展会期间的治安与秩序的维护。</w:t>
      </w:r>
    </w:p>
    <w:p w14:paraId="284D5A87">
      <w:pPr>
        <w:spacing w:line="600" w:lineRule="exact"/>
        <w:rPr>
          <w:rFonts w:hint="eastAsia" w:ascii="宋体" w:hAnsi="宋体"/>
        </w:rPr>
      </w:pPr>
      <w:r>
        <w:rPr>
          <w:rFonts w:hint="eastAsia" w:ascii="宋体" w:hAnsi="宋体"/>
        </w:rPr>
        <w:t>3.甲方负责与酒店沟通协调保障消防等安全设施齐全有效、联电等特种作业有酒店方专门人员操作。</w:t>
      </w:r>
    </w:p>
    <w:p w14:paraId="5EE94026">
      <w:pPr>
        <w:spacing w:line="600" w:lineRule="exact"/>
        <w:rPr>
          <w:rFonts w:hint="eastAsia" w:ascii="宋体" w:hAnsi="宋体"/>
        </w:rPr>
      </w:pPr>
      <w:r>
        <w:rPr>
          <w:rFonts w:hint="eastAsia" w:ascii="宋体" w:hAnsi="宋体"/>
        </w:rPr>
        <w:t>4.有突发事件时（如火灾、治安事件）甲方应与酒店协调启动应急预案，并向应急部门报告，并落实医疗、消防等救援资源。</w:t>
      </w:r>
    </w:p>
    <w:p w14:paraId="1877D05D">
      <w:pPr>
        <w:spacing w:line="600" w:lineRule="exact"/>
        <w:rPr>
          <w:rFonts w:hint="eastAsia" w:ascii="宋体" w:hAnsi="宋体"/>
        </w:rPr>
      </w:pPr>
      <w:r>
        <w:rPr>
          <w:rFonts w:hint="eastAsia" w:ascii="宋体" w:hAnsi="宋体"/>
        </w:rPr>
        <w:t>二、乙方安全责任:</w:t>
      </w:r>
    </w:p>
    <w:p w14:paraId="3048AD41">
      <w:pPr>
        <w:spacing w:line="600" w:lineRule="exact"/>
        <w:rPr>
          <w:rFonts w:hint="eastAsia" w:ascii="宋体" w:hAnsi="宋体"/>
        </w:rPr>
      </w:pPr>
      <w:r>
        <w:rPr>
          <w:rFonts w:hint="eastAsia" w:ascii="宋体" w:hAnsi="宋体"/>
        </w:rPr>
        <w:t>1.乙方应制定详细的安全预案，并提前向甲方报备,</w:t>
      </w:r>
    </w:p>
    <w:p w14:paraId="1F0286AC">
      <w:pPr>
        <w:spacing w:line="600" w:lineRule="exact"/>
        <w:rPr>
          <w:rFonts w:hint="eastAsia" w:ascii="宋体" w:hAnsi="宋体"/>
        </w:rPr>
      </w:pPr>
      <w:r>
        <w:rPr>
          <w:rFonts w:hint="eastAsia" w:ascii="宋体" w:hAnsi="宋体"/>
        </w:rPr>
        <w:t>2.乙方应配备专业的安全人员，并对乙方相关设备运行或展示流程有详细了解；应配备专业的设备拆卸人员及吊装指挥人员。</w:t>
      </w:r>
    </w:p>
    <w:p w14:paraId="0C2E2FD3">
      <w:pPr>
        <w:spacing w:line="600" w:lineRule="exact"/>
        <w:rPr>
          <w:rFonts w:hint="eastAsia" w:ascii="宋体" w:hAnsi="宋体"/>
        </w:rPr>
      </w:pPr>
      <w:r>
        <w:rPr>
          <w:rFonts w:hint="eastAsia" w:ascii="宋体" w:hAnsi="宋体"/>
        </w:rPr>
        <w:t>3.乙方应携带必要的安全设施和设备，如安全帽、急救箱、吊装指挥装备（按需）、防护服（按需）、隔离带（按需）等。</w:t>
      </w:r>
    </w:p>
    <w:p w14:paraId="39E48756">
      <w:pPr>
        <w:spacing w:line="600" w:lineRule="exact"/>
        <w:rPr>
          <w:rFonts w:hint="eastAsia" w:ascii="宋体" w:hAnsi="宋体"/>
        </w:rPr>
      </w:pPr>
      <w:r>
        <w:rPr>
          <w:rFonts w:hint="eastAsia" w:ascii="宋体" w:hAnsi="宋体"/>
        </w:rPr>
        <w:t>4.乙方应在展示演示现场向参会人员告知本方设备运行期间的安全须知，并加以引导控制。</w:t>
      </w:r>
    </w:p>
    <w:p w14:paraId="6A545EC0">
      <w:pPr>
        <w:spacing w:line="600" w:lineRule="exact"/>
        <w:rPr>
          <w:rFonts w:hint="eastAsia" w:ascii="宋体" w:hAnsi="宋体"/>
        </w:rPr>
      </w:pPr>
      <w:r>
        <w:rPr>
          <w:rFonts w:hint="eastAsia" w:ascii="宋体" w:hAnsi="宋体"/>
        </w:rPr>
        <w:t>三、安全检查:</w:t>
      </w:r>
    </w:p>
    <w:p w14:paraId="1BF77F8D">
      <w:pPr>
        <w:spacing w:line="600" w:lineRule="exact"/>
        <w:rPr>
          <w:rFonts w:hint="eastAsia" w:ascii="宋体" w:hAnsi="宋体"/>
        </w:rPr>
      </w:pPr>
      <w:r>
        <w:rPr>
          <w:rFonts w:hint="eastAsia" w:ascii="宋体" w:hAnsi="宋体"/>
        </w:rPr>
        <w:t>1.展会前，甲乙双方应对场地进行安全检查，并及时整改存在的安全隐患</w:t>
      </w:r>
    </w:p>
    <w:p w14:paraId="79A8AB77">
      <w:pPr>
        <w:spacing w:line="600" w:lineRule="exact"/>
        <w:rPr>
          <w:rFonts w:hint="eastAsia" w:ascii="宋体" w:hAnsi="宋体"/>
        </w:rPr>
      </w:pPr>
      <w:r>
        <w:rPr>
          <w:rFonts w:hint="eastAsia" w:ascii="宋体" w:hAnsi="宋体"/>
        </w:rPr>
        <w:t>2.展会期间，甲乙双方应定期对场地进行安全巡查，确保安全措施的有效实施。</w:t>
      </w:r>
    </w:p>
    <w:p w14:paraId="4096E0A7">
      <w:pPr>
        <w:spacing w:line="600" w:lineRule="exact"/>
        <w:rPr>
          <w:rFonts w:hint="eastAsia" w:ascii="宋体" w:hAnsi="宋体"/>
        </w:rPr>
      </w:pPr>
      <w:r>
        <w:rPr>
          <w:rFonts w:hint="eastAsia" w:ascii="宋体" w:hAnsi="宋体"/>
        </w:rPr>
        <w:t>四、安全事故处理:</w:t>
      </w:r>
    </w:p>
    <w:p w14:paraId="0EEA1D9B">
      <w:pPr>
        <w:spacing w:line="600" w:lineRule="exact"/>
        <w:rPr>
          <w:rFonts w:hint="eastAsia" w:ascii="宋体" w:hAnsi="宋体"/>
        </w:rPr>
      </w:pPr>
      <w:r>
        <w:rPr>
          <w:rFonts w:hint="eastAsia" w:ascii="宋体" w:hAnsi="宋体"/>
        </w:rPr>
        <w:t>1.如发生安全事故，甲乙双方应立即采取应急措施，并及时向应急部门报告。</w:t>
      </w:r>
    </w:p>
    <w:p w14:paraId="630E4EE7">
      <w:pPr>
        <w:spacing w:line="600" w:lineRule="exact"/>
        <w:rPr>
          <w:rFonts w:hint="eastAsia" w:ascii="宋体" w:hAnsi="宋体"/>
        </w:rPr>
      </w:pPr>
      <w:r>
        <w:rPr>
          <w:rFonts w:hint="eastAsia" w:ascii="宋体" w:hAnsi="宋体"/>
        </w:rPr>
        <w:t>2.双方应积极配合相关部门进行调查处理，并共同承担相应的责任。</w:t>
      </w:r>
    </w:p>
    <w:p w14:paraId="62B1565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814217"/>
    <w:multiLevelType w:val="singleLevel"/>
    <w:tmpl w:val="C5814217"/>
    <w:lvl w:ilvl="0" w:tentative="0">
      <w:start w:val="1"/>
      <w:numFmt w:val="chineseCounting"/>
      <w:suff w:val="nothing"/>
      <w:lvlText w:val="%1、"/>
      <w:lvlJc w:val="left"/>
      <w:pPr>
        <w:ind w:left="0" w:firstLine="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E82E18"/>
    <w:rsid w:val="55E82E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2025-06-04T06:23:00Z</dcterms:created>
  <dc:creator>王骁</dc:creator>
  <cp:lastModifiedBy>王骁</cp:lastModifiedBy>
  <dcterms:modified xsi:type="dcterms:W3CDTF">2025-06-04T06:23:45Z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8C57BC79E70B4D489BA4A640AFD17CA1_11</vt:lpwstr>
  </property>
  <property fmtid="{D5CDD505-2E9C-101B-9397-08002B2CF9AE}" pid="4" name="KSOTemplateDocerSaveRecord">
    <vt:lpwstr>eyJoZGlkIjoiNzAwNDEwZjlhY2FjNTg2NmM1YmY4Mjg0YTg1YzJlNjgiLCJ1c2VySWQiOiI1NTU0NDQxNjAifQ==</vt:lpwstr>
  </property>
</Properties>
</file>